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B09F03">
      <w:pPr>
        <w:tabs>
          <w:tab w:val="left" w:pos="7728"/>
          <w:tab w:val="left" w:pos="7889"/>
        </w:tabs>
        <w:spacing w:line="600" w:lineRule="exact"/>
        <w:rPr>
          <w:rFonts w:hint="eastAsia" w:ascii="宋体" w:hAnsi="宋体" w:cs="宋体"/>
          <w:b/>
          <w:bCs/>
          <w:sz w:val="28"/>
        </w:rPr>
      </w:pPr>
      <w:r>
        <w:rPr>
          <w:rFonts w:hint="eastAsia" w:ascii="宋体" w:hAnsi="宋体" w:cs="宋体"/>
          <w:b/>
          <w:bCs/>
          <w:sz w:val="28"/>
        </w:rPr>
        <w:t>附件1：</w:t>
      </w:r>
    </w:p>
    <w:p w14:paraId="73A21E3B">
      <w:pPr>
        <w:tabs>
          <w:tab w:val="left" w:pos="7728"/>
          <w:tab w:val="left" w:pos="7889"/>
        </w:tabs>
        <w:spacing w:line="600" w:lineRule="exact"/>
        <w:jc w:val="center"/>
        <w:rPr>
          <w:rFonts w:ascii="宋体" w:hAnsi="宋体" w:cs="宋体"/>
          <w:b/>
          <w:bCs/>
          <w:sz w:val="28"/>
        </w:rPr>
      </w:pPr>
      <w:r>
        <w:rPr>
          <w:rFonts w:hint="eastAsia" w:ascii="宋体" w:hAnsi="宋体" w:cs="宋体"/>
          <w:b/>
          <w:bCs/>
          <w:sz w:val="28"/>
          <w:lang w:eastAsia="zh-CN"/>
        </w:rPr>
        <w:t>六安</w:t>
      </w:r>
      <w:r>
        <w:rPr>
          <w:rFonts w:hint="eastAsia" w:ascii="宋体" w:hAnsi="宋体" w:cs="宋体"/>
          <w:b/>
          <w:bCs/>
          <w:sz w:val="28"/>
        </w:rPr>
        <w:t>开放大学</w:t>
      </w:r>
      <w:r>
        <w:rPr>
          <w:rFonts w:hint="eastAsia" w:ascii="宋体" w:hAnsi="宋体" w:cs="宋体"/>
          <w:b/>
          <w:bCs/>
          <w:sz w:val="28"/>
          <w:lang w:val="en-US" w:eastAsia="zh-CN"/>
        </w:rPr>
        <w:t>2024年度</w:t>
      </w:r>
      <w:bookmarkStart w:id="0" w:name="_GoBack"/>
      <w:bookmarkEnd w:id="0"/>
      <w:r>
        <w:rPr>
          <w:rFonts w:hint="eastAsia" w:ascii="宋体" w:hAnsi="宋体" w:cs="宋体"/>
          <w:b/>
          <w:bCs/>
          <w:sz w:val="28"/>
        </w:rPr>
        <w:t>教师教学基本功暨“课程思政”教学大赛推荐教师汇总表</w:t>
      </w:r>
    </w:p>
    <w:p w14:paraId="3C1CF491">
      <w:pPr>
        <w:tabs>
          <w:tab w:val="left" w:pos="7728"/>
          <w:tab w:val="left" w:pos="7889"/>
        </w:tabs>
        <w:spacing w:line="600" w:lineRule="exact"/>
        <w:rPr>
          <w:rFonts w:ascii="宋体" w:hAnsi="宋体" w:cs="宋体"/>
          <w:sz w:val="28"/>
        </w:rPr>
      </w:pPr>
      <w:r>
        <w:rPr>
          <w:rFonts w:hint="eastAsia" w:ascii="宋体" w:hAnsi="宋体" w:cs="宋体"/>
          <w:sz w:val="28"/>
        </w:rPr>
        <w:t xml:space="preserve">推荐单位（盖章）： </w:t>
      </w:r>
    </w:p>
    <w:tbl>
      <w:tblPr>
        <w:tblStyle w:val="3"/>
        <w:tblW w:w="138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1500"/>
        <w:gridCol w:w="992"/>
        <w:gridCol w:w="1559"/>
        <w:gridCol w:w="2693"/>
        <w:gridCol w:w="1985"/>
        <w:gridCol w:w="1559"/>
        <w:gridCol w:w="1559"/>
        <w:gridCol w:w="1276"/>
      </w:tblGrid>
      <w:tr w14:paraId="6A6B0E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  <w:vAlign w:val="center"/>
          </w:tcPr>
          <w:p w14:paraId="71C6E556">
            <w:pPr>
              <w:widowControl/>
              <w:jc w:val="center"/>
              <w:textAlignment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1500" w:type="dxa"/>
            <w:vAlign w:val="center"/>
          </w:tcPr>
          <w:p w14:paraId="6115E21C">
            <w:pPr>
              <w:widowControl/>
              <w:jc w:val="center"/>
              <w:textAlignment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姓名</w:t>
            </w:r>
          </w:p>
        </w:tc>
        <w:tc>
          <w:tcPr>
            <w:tcW w:w="992" w:type="dxa"/>
            <w:vAlign w:val="center"/>
          </w:tcPr>
          <w:p w14:paraId="732B010A">
            <w:pPr>
              <w:widowControl/>
              <w:jc w:val="center"/>
              <w:textAlignment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年龄</w:t>
            </w:r>
          </w:p>
        </w:tc>
        <w:tc>
          <w:tcPr>
            <w:tcW w:w="1559" w:type="dxa"/>
            <w:vAlign w:val="center"/>
          </w:tcPr>
          <w:p w14:paraId="5CDBBD07">
            <w:pPr>
              <w:widowControl/>
              <w:jc w:val="center"/>
              <w:textAlignment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参赛课程</w:t>
            </w:r>
          </w:p>
        </w:tc>
        <w:tc>
          <w:tcPr>
            <w:tcW w:w="2693" w:type="dxa"/>
            <w:vAlign w:val="center"/>
          </w:tcPr>
          <w:p w14:paraId="5DAFBEB1">
            <w:pPr>
              <w:widowControl/>
              <w:jc w:val="center"/>
              <w:textAlignment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参赛教学主题</w:t>
            </w:r>
          </w:p>
        </w:tc>
        <w:tc>
          <w:tcPr>
            <w:tcW w:w="1985" w:type="dxa"/>
            <w:vAlign w:val="center"/>
          </w:tcPr>
          <w:p w14:paraId="3750FEAA">
            <w:pPr>
              <w:widowControl/>
              <w:jc w:val="center"/>
              <w:textAlignment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所在单位</w:t>
            </w:r>
          </w:p>
        </w:tc>
        <w:tc>
          <w:tcPr>
            <w:tcW w:w="1559" w:type="dxa"/>
            <w:vAlign w:val="center"/>
          </w:tcPr>
          <w:p w14:paraId="029C2604">
            <w:pPr>
              <w:widowControl/>
              <w:jc w:val="center"/>
              <w:textAlignment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手机号码</w:t>
            </w:r>
          </w:p>
        </w:tc>
        <w:tc>
          <w:tcPr>
            <w:tcW w:w="1559" w:type="dxa"/>
            <w:vAlign w:val="center"/>
          </w:tcPr>
          <w:p w14:paraId="69EE66BB">
            <w:pPr>
              <w:widowControl/>
              <w:jc w:val="center"/>
              <w:textAlignment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QQ号码</w:t>
            </w:r>
          </w:p>
        </w:tc>
        <w:tc>
          <w:tcPr>
            <w:tcW w:w="1276" w:type="dxa"/>
            <w:vAlign w:val="center"/>
          </w:tcPr>
          <w:p w14:paraId="789DF760">
            <w:pPr>
              <w:widowControl/>
              <w:jc w:val="center"/>
              <w:textAlignment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 w14:paraId="3AEE5A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</w:tcPr>
          <w:p w14:paraId="25CCC5F6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00" w:type="dxa"/>
          </w:tcPr>
          <w:p w14:paraId="1C0847D2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992" w:type="dxa"/>
          </w:tcPr>
          <w:p w14:paraId="2D75661A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14:paraId="38838D71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14:paraId="174360FF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14:paraId="35BB22BC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14:paraId="3A1AB117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14:paraId="1B0ED994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14:paraId="223E4718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</w:tr>
      <w:tr w14:paraId="2479E0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</w:tcPr>
          <w:p w14:paraId="3DA579C1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00" w:type="dxa"/>
          </w:tcPr>
          <w:p w14:paraId="1743976A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992" w:type="dxa"/>
          </w:tcPr>
          <w:p w14:paraId="535A2E8B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14:paraId="11995C4A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14:paraId="1268070C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14:paraId="7B733000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14:paraId="377BAFD3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14:paraId="4E47C0D9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14:paraId="0D864E8D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</w:tr>
      <w:tr w14:paraId="7EFB81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</w:tcPr>
          <w:p w14:paraId="4FE6C386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00" w:type="dxa"/>
          </w:tcPr>
          <w:p w14:paraId="1E4DB91C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992" w:type="dxa"/>
          </w:tcPr>
          <w:p w14:paraId="5A0A1E42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14:paraId="4EEC6AA7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14:paraId="304C15AE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14:paraId="2505F5D5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14:paraId="473C0B7A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14:paraId="0A14CF3E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14:paraId="4FD80E25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</w:tr>
      <w:tr w14:paraId="67981B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</w:tcPr>
          <w:p w14:paraId="73BD07F7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00" w:type="dxa"/>
          </w:tcPr>
          <w:p w14:paraId="7DD375E5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992" w:type="dxa"/>
          </w:tcPr>
          <w:p w14:paraId="0C3B22E6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14:paraId="01811D3F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14:paraId="44765A04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14:paraId="15B842AC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14:paraId="1F3B4D4D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14:paraId="10627DE7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14:paraId="0339BBEF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</w:tr>
      <w:tr w14:paraId="694485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</w:tcPr>
          <w:p w14:paraId="762765A6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00" w:type="dxa"/>
          </w:tcPr>
          <w:p w14:paraId="6C065BAD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992" w:type="dxa"/>
          </w:tcPr>
          <w:p w14:paraId="1A81EFAF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14:paraId="713A4F8A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14:paraId="46D096FF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14:paraId="6FE6FAD1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14:paraId="3B29A549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14:paraId="36C59B58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14:paraId="7EA59546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</w:tr>
      <w:tr w14:paraId="0D3CC0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</w:tcPr>
          <w:p w14:paraId="62AD29C3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00" w:type="dxa"/>
          </w:tcPr>
          <w:p w14:paraId="6DD1A0DD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992" w:type="dxa"/>
          </w:tcPr>
          <w:p w14:paraId="4CCEF189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14:paraId="5BD04A22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14:paraId="1A126A0E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14:paraId="59055E38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14:paraId="74EDB504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14:paraId="4DF7E67A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14:paraId="55AABD6C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</w:tr>
      <w:tr w14:paraId="595151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</w:tcPr>
          <w:p w14:paraId="3F9C9E65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00" w:type="dxa"/>
          </w:tcPr>
          <w:p w14:paraId="1CEED90A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992" w:type="dxa"/>
          </w:tcPr>
          <w:p w14:paraId="2D8B3735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14:paraId="0B3B6848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14:paraId="6CBEBC70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14:paraId="1D694AD2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14:paraId="13C6A7BE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14:paraId="04022C11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14:paraId="1C28DF34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</w:tr>
      <w:tr w14:paraId="2E8C1C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</w:tcPr>
          <w:p w14:paraId="7EEA36C2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00" w:type="dxa"/>
          </w:tcPr>
          <w:p w14:paraId="00C32C80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992" w:type="dxa"/>
          </w:tcPr>
          <w:p w14:paraId="56E09B42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14:paraId="611F2B1A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14:paraId="3100184F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14:paraId="39F6D971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14:paraId="57928799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14:paraId="00F4FA23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14:paraId="0B0B52CD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</w:tr>
      <w:tr w14:paraId="3E60A8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35" w:type="dxa"/>
          </w:tcPr>
          <w:p w14:paraId="2E519B13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00" w:type="dxa"/>
          </w:tcPr>
          <w:p w14:paraId="2E213674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992" w:type="dxa"/>
          </w:tcPr>
          <w:p w14:paraId="681384CF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14:paraId="4BFE515C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14:paraId="1B9BA4EB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14:paraId="162B791E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14:paraId="6DC82DE0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14:paraId="12142573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14:paraId="11180F3C">
            <w:pPr>
              <w:tabs>
                <w:tab w:val="left" w:pos="7728"/>
                <w:tab w:val="left" w:pos="7889"/>
              </w:tabs>
              <w:spacing w:line="600" w:lineRule="exact"/>
              <w:jc w:val="center"/>
              <w:rPr>
                <w:rFonts w:ascii="黑体" w:hAnsi="黑体" w:eastAsia="黑体" w:cs="方正黑体_GBK"/>
                <w:b/>
                <w:bCs/>
                <w:sz w:val="28"/>
              </w:rPr>
            </w:pPr>
          </w:p>
        </w:tc>
      </w:tr>
    </w:tbl>
    <w:p w14:paraId="550DDD89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JiODcxMDQ4YTg3ZGZhNmZkYWU5YTY2NDEwYTU1MWMifQ=="/>
  </w:docVars>
  <w:rsids>
    <w:rsidRoot w:val="00000000"/>
    <w:rsid w:val="1BCE0757"/>
    <w:rsid w:val="1C8636E4"/>
    <w:rsid w:val="4934333B"/>
    <w:rsid w:val="515F189B"/>
    <w:rsid w:val="68981F8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78</Words>
  <Characters>82</Characters>
  <Lines>0</Lines>
  <Paragraphs>0</Paragraphs>
  <TotalTime>0</TotalTime>
  <ScaleCrop>false</ScaleCrop>
  <LinksUpToDate>false</LinksUpToDate>
  <CharactersWithSpaces>83</CharactersWithSpaces>
  <Application>WPS Office_12.1.0.18345_F1E327BC-269C-435d-A152-05C5408002CA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gyb1</cp:lastModifiedBy>
  <dcterms:modified xsi:type="dcterms:W3CDTF">2024-10-25T09:07:41Z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2052-12.1.0.18345</vt:lpwstr>
  </property>
  <property fmtid="{D5CDD505-2E9C-101B-9397-08002B2CF9AE}" pid="3" name="ICV">
    <vt:lpwstr>27F3E917E6164A7BB544CB8499CFEB99_12</vt:lpwstr>
  </property>
</Properties>
</file>