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2ED" w:rsidRPr="002362ED" w:rsidRDefault="00971BBD" w:rsidP="002362ED">
      <w:pPr>
        <w:spacing w:line="240" w:lineRule="atLeast"/>
        <w:rPr>
          <w:rFonts w:ascii="宋体" w:hAnsi="宋体"/>
          <w:szCs w:val="21"/>
        </w:rPr>
      </w:pPr>
      <w:bookmarkStart w:id="0" w:name="_GoBack"/>
      <w:bookmarkEnd w:id="0"/>
      <w:r w:rsidRPr="002362ED">
        <w:rPr>
          <w:rFonts w:ascii="宋体" w:hAnsi="宋体" w:hint="eastAsia"/>
          <w:szCs w:val="21"/>
        </w:rPr>
        <w:t>附件</w:t>
      </w:r>
      <w:r w:rsidR="0068751C">
        <w:rPr>
          <w:rFonts w:ascii="宋体" w:hAnsi="宋体" w:hint="eastAsia"/>
          <w:szCs w:val="21"/>
        </w:rPr>
        <w:t>1</w:t>
      </w:r>
      <w:r w:rsidRPr="002362ED">
        <w:rPr>
          <w:rFonts w:ascii="宋体" w:hAnsi="宋体" w:hint="eastAsia"/>
          <w:szCs w:val="21"/>
        </w:rPr>
        <w:t>：</w:t>
      </w:r>
    </w:p>
    <w:p w:rsidR="00D4446D" w:rsidRDefault="006E4C20" w:rsidP="00D4446D">
      <w:pPr>
        <w:spacing w:line="240" w:lineRule="atLeast"/>
        <w:jc w:val="center"/>
        <w:rPr>
          <w:rFonts w:ascii="宋体" w:eastAsia="黑体" w:hAnsi="宋体" w:cs="宋体"/>
          <w:color w:val="000000"/>
          <w:sz w:val="24"/>
        </w:rPr>
      </w:pPr>
      <w:r>
        <w:rPr>
          <w:rFonts w:ascii="宋体" w:hAnsi="宋体" w:hint="eastAsia"/>
          <w:b/>
          <w:sz w:val="28"/>
          <w:szCs w:val="28"/>
        </w:rPr>
        <w:t>“</w:t>
      </w:r>
      <w:r w:rsidR="00971BBD" w:rsidRPr="00B60663">
        <w:rPr>
          <w:rFonts w:ascii="宋体" w:hAnsi="宋体" w:hint="eastAsia"/>
          <w:b/>
          <w:sz w:val="28"/>
          <w:szCs w:val="28"/>
        </w:rPr>
        <w:t>网上精彩一课教学</w:t>
      </w:r>
      <w:r>
        <w:rPr>
          <w:rFonts w:ascii="宋体" w:hAnsi="宋体" w:hint="eastAsia"/>
          <w:b/>
          <w:sz w:val="28"/>
          <w:szCs w:val="28"/>
        </w:rPr>
        <w:t>评比”</w:t>
      </w:r>
      <w:r w:rsidR="00971BBD" w:rsidRPr="00B60663">
        <w:rPr>
          <w:rFonts w:ascii="宋体" w:hAnsi="宋体" w:hint="eastAsia"/>
          <w:b/>
          <w:sz w:val="28"/>
          <w:szCs w:val="28"/>
        </w:rPr>
        <w:t>活动评</w:t>
      </w:r>
      <w:r>
        <w:rPr>
          <w:rFonts w:ascii="宋体" w:hAnsi="宋体" w:hint="eastAsia"/>
          <w:b/>
          <w:sz w:val="28"/>
          <w:szCs w:val="28"/>
        </w:rPr>
        <w:t>分</w:t>
      </w:r>
      <w:r w:rsidR="00971BBD" w:rsidRPr="00B60663">
        <w:rPr>
          <w:rFonts w:ascii="宋体" w:hAnsi="宋体" w:hint="eastAsia"/>
          <w:b/>
          <w:sz w:val="28"/>
          <w:szCs w:val="28"/>
        </w:rPr>
        <w:t>表</w:t>
      </w:r>
    </w:p>
    <w:p w:rsidR="002362ED" w:rsidRPr="00D4446D" w:rsidRDefault="00D4446D" w:rsidP="00D4446D">
      <w:pPr>
        <w:spacing w:line="240" w:lineRule="atLeast"/>
        <w:ind w:firstLineChars="200" w:firstLine="480"/>
        <w:jc w:val="left"/>
        <w:rPr>
          <w:rFonts w:ascii="宋体" w:eastAsia="黑体" w:hAnsi="宋体" w:cs="宋体"/>
          <w:color w:val="000000"/>
          <w:sz w:val="24"/>
        </w:rPr>
      </w:pPr>
      <w:r>
        <w:rPr>
          <w:rFonts w:ascii="宋体" w:eastAsia="黑体" w:hAnsi="宋体" w:cs="宋体" w:hint="eastAsia"/>
          <w:color w:val="000000"/>
          <w:sz w:val="24"/>
        </w:rPr>
        <w:t>参赛</w:t>
      </w:r>
      <w:r w:rsidR="00971BBD" w:rsidRPr="002362ED">
        <w:rPr>
          <w:rFonts w:ascii="宋体" w:eastAsia="黑体" w:hAnsi="宋体" w:cs="宋体" w:hint="eastAsia"/>
          <w:color w:val="000000"/>
          <w:sz w:val="24"/>
        </w:rPr>
        <w:t>单位：</w:t>
      </w:r>
      <w:r w:rsidR="00971BBD" w:rsidRPr="002362ED">
        <w:rPr>
          <w:rFonts w:ascii="宋体" w:eastAsia="黑体" w:hAnsi="宋体" w:cs="宋体" w:hint="eastAsia"/>
          <w:color w:val="000000"/>
          <w:sz w:val="24"/>
        </w:rPr>
        <w:t xml:space="preserve">        </w:t>
      </w:r>
      <w:r w:rsidR="002362ED">
        <w:rPr>
          <w:rFonts w:ascii="宋体" w:eastAsia="黑体" w:hAnsi="宋体" w:cs="宋体" w:hint="eastAsia"/>
          <w:color w:val="000000"/>
          <w:sz w:val="24"/>
        </w:rPr>
        <w:t xml:space="preserve"> </w:t>
      </w:r>
      <w:r w:rsidR="00971BBD" w:rsidRPr="002362ED">
        <w:rPr>
          <w:rFonts w:ascii="宋体" w:eastAsia="黑体" w:hAnsi="宋体" w:cs="宋体" w:hint="eastAsia"/>
          <w:color w:val="000000"/>
          <w:sz w:val="24"/>
        </w:rPr>
        <w:t xml:space="preserve">   </w:t>
      </w:r>
      <w:r w:rsidR="00971BBD" w:rsidRPr="002362ED">
        <w:rPr>
          <w:rFonts w:ascii="宋体" w:eastAsia="黑体" w:hAnsi="宋体" w:cs="宋体" w:hint="eastAsia"/>
          <w:color w:val="000000"/>
          <w:sz w:val="24"/>
        </w:rPr>
        <w:t>姓名：</w:t>
      </w:r>
      <w:r w:rsidR="002362ED">
        <w:rPr>
          <w:rFonts w:ascii="宋体" w:eastAsia="黑体" w:hAnsi="宋体" w:cs="宋体" w:hint="eastAsia"/>
          <w:color w:val="000000"/>
          <w:sz w:val="24"/>
        </w:rPr>
        <w:t xml:space="preserve">   </w:t>
      </w:r>
      <w:r w:rsidR="00971BBD" w:rsidRPr="002362ED">
        <w:rPr>
          <w:rFonts w:ascii="宋体" w:eastAsia="黑体" w:hAnsi="宋体" w:cs="宋体" w:hint="eastAsia"/>
          <w:color w:val="000000"/>
          <w:sz w:val="24"/>
        </w:rPr>
        <w:t xml:space="preserve">   </w:t>
      </w:r>
      <w:r>
        <w:rPr>
          <w:rFonts w:ascii="宋体" w:eastAsia="黑体" w:hAnsi="宋体" w:cs="宋体" w:hint="eastAsia"/>
          <w:color w:val="000000"/>
          <w:sz w:val="24"/>
        </w:rPr>
        <w:t xml:space="preserve">       </w:t>
      </w:r>
      <w:r w:rsidR="00971BBD" w:rsidRPr="002362ED">
        <w:rPr>
          <w:rFonts w:ascii="宋体" w:eastAsia="黑体" w:hAnsi="宋体" w:cs="宋体" w:hint="eastAsia"/>
          <w:color w:val="000000"/>
          <w:sz w:val="24"/>
        </w:rPr>
        <w:t>课程（专业）：</w:t>
      </w:r>
      <w:r>
        <w:rPr>
          <w:rFonts w:ascii="宋体" w:eastAsia="黑体" w:hAnsi="宋体" w:cs="宋体" w:hint="eastAsia"/>
          <w:color w:val="000000"/>
          <w:sz w:val="24"/>
        </w:rPr>
        <w:t xml:space="preserve">                  </w:t>
      </w:r>
    </w:p>
    <w:tbl>
      <w:tblPr>
        <w:tblpPr w:leftFromText="180" w:rightFromText="180" w:vertAnchor="text" w:tblpXSpec="center" w:tblpY="1"/>
        <w:tblOverlap w:val="never"/>
        <w:tblW w:w="9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709"/>
        <w:gridCol w:w="4523"/>
        <w:gridCol w:w="614"/>
        <w:gridCol w:w="519"/>
        <w:gridCol w:w="567"/>
        <w:gridCol w:w="567"/>
        <w:gridCol w:w="567"/>
        <w:gridCol w:w="578"/>
        <w:gridCol w:w="630"/>
      </w:tblGrid>
      <w:tr w:rsidR="00971BBD" w:rsidRPr="00D4446D" w:rsidTr="00D4446D">
        <w:trPr>
          <w:trHeight w:val="5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评价</w:t>
            </w:r>
          </w:p>
          <w:p w:rsidR="00971BBD" w:rsidRPr="00D4446D" w:rsidRDefault="006E4C20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项目</w:t>
            </w:r>
          </w:p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分</w:t>
            </w:r>
            <w:r w:rsidR="00D4446D"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值</w:t>
            </w:r>
          </w:p>
        </w:tc>
        <w:tc>
          <w:tcPr>
            <w:tcW w:w="4523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评</w:t>
            </w:r>
            <w:r w:rsidR="006E4C20"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分指标</w:t>
            </w:r>
          </w:p>
        </w:tc>
        <w:tc>
          <w:tcPr>
            <w:tcW w:w="614" w:type="dxa"/>
            <w:vMerge w:val="restart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分值</w:t>
            </w:r>
          </w:p>
        </w:tc>
        <w:tc>
          <w:tcPr>
            <w:tcW w:w="2798" w:type="dxa"/>
            <w:gridSpan w:val="5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得</w:t>
            </w: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 xml:space="preserve">   </w:t>
            </w: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分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综合分</w:t>
            </w:r>
          </w:p>
        </w:tc>
      </w:tr>
      <w:tr w:rsidR="00D4446D" w:rsidRPr="00D4446D" w:rsidTr="00D4446D">
        <w:trPr>
          <w:trHeight w:val="96"/>
        </w:trPr>
        <w:tc>
          <w:tcPr>
            <w:tcW w:w="675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523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14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B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C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D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E</w:t>
            </w: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180"/>
        </w:trPr>
        <w:tc>
          <w:tcPr>
            <w:tcW w:w="675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523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14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1.0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0.8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0.6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0.4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color w:val="000000"/>
                <w:kern w:val="0"/>
                <w:szCs w:val="21"/>
              </w:rPr>
              <w:t>0.2</w:t>
            </w: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8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kern w:val="0"/>
                <w:szCs w:val="21"/>
              </w:rPr>
              <w:t>方案设计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971BBD" w:rsidRPr="00D4446D" w:rsidRDefault="001611F4" w:rsidP="00D4446D">
            <w:pPr>
              <w:widowControl/>
              <w:jc w:val="center"/>
              <w:rPr>
                <w:kern w:val="0"/>
                <w:szCs w:val="21"/>
              </w:rPr>
            </w:pPr>
            <w:r w:rsidRPr="00D4446D">
              <w:rPr>
                <w:rFonts w:hint="eastAsia"/>
                <w:kern w:val="0"/>
                <w:szCs w:val="21"/>
              </w:rPr>
              <w:t>2</w:t>
            </w:r>
            <w:r w:rsidR="00971BBD" w:rsidRPr="00D4446D">
              <w:rPr>
                <w:rFonts w:hint="eastAsia"/>
                <w:kern w:val="0"/>
                <w:szCs w:val="21"/>
              </w:rPr>
              <w:t>0</w:t>
            </w:r>
          </w:p>
        </w:tc>
        <w:tc>
          <w:tcPr>
            <w:tcW w:w="4523" w:type="dxa"/>
            <w:shd w:val="clear" w:color="auto" w:fill="auto"/>
            <w:vAlign w:val="center"/>
          </w:tcPr>
          <w:p w:rsidR="00971BBD" w:rsidRPr="00D4446D" w:rsidRDefault="00971BBD" w:rsidP="004637FD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kern w:val="0"/>
                <w:szCs w:val="21"/>
              </w:rPr>
              <w:t>目标明确</w:t>
            </w:r>
            <w:r w:rsidR="004637FD">
              <w:rPr>
                <w:rFonts w:ascii="Times New Roman'" w:hAnsi="Times New Roman'" w:cs="宋体" w:hint="eastAsia"/>
                <w:kern w:val="0"/>
                <w:szCs w:val="21"/>
              </w:rPr>
              <w:t>：</w:t>
            </w:r>
            <w:r w:rsidR="00D4446D" w:rsidRPr="00D4446D">
              <w:rPr>
                <w:rFonts w:ascii="Times New Roman'" w:hAnsi="Times New Roman'" w:cs="宋体" w:hint="eastAsia"/>
                <w:kern w:val="0"/>
                <w:szCs w:val="21"/>
              </w:rPr>
              <w:t>（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说明本次网上教学所要完成的任务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与教学目标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。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任务与目标设定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符合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教学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大纲要求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及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学生特点，并注重学生学习能力应用技能的培养。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614" w:type="dxa"/>
            <w:vAlign w:val="center"/>
          </w:tcPr>
          <w:p w:rsidR="00971BBD" w:rsidRPr="00D4446D" w:rsidRDefault="001611F4" w:rsidP="00D4446D">
            <w:pPr>
              <w:widowControl/>
              <w:jc w:val="center"/>
              <w:rPr>
                <w:kern w:val="0"/>
                <w:szCs w:val="21"/>
              </w:rPr>
            </w:pPr>
            <w:r w:rsidRPr="00D4446D">
              <w:rPr>
                <w:rFonts w:hint="eastAsia"/>
                <w:kern w:val="0"/>
                <w:szCs w:val="21"/>
              </w:rPr>
              <w:t>5</w:t>
            </w:r>
          </w:p>
        </w:tc>
        <w:tc>
          <w:tcPr>
            <w:tcW w:w="519" w:type="dxa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FF0000"/>
                <w:kern w:val="0"/>
                <w:szCs w:val="21"/>
              </w:rPr>
            </w:pP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80"/>
        </w:trPr>
        <w:tc>
          <w:tcPr>
            <w:tcW w:w="675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4637FD" w:rsidRDefault="00971BBD" w:rsidP="004637FD">
            <w:pPr>
              <w:widowControl/>
              <w:rPr>
                <w:rFonts w:ascii="宋体" w:hAnsi="宋体" w:cs="宋体"/>
                <w:color w:val="FF0000"/>
                <w:kern w:val="0"/>
                <w:sz w:val="24"/>
              </w:rPr>
            </w:pPr>
            <w:r w:rsidRPr="00D4446D"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内容完整</w:t>
            </w:r>
            <w:r w:rsidR="004637FD"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：</w:t>
            </w:r>
            <w:r w:rsidR="00D4446D" w:rsidRPr="00D4446D"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（</w:t>
            </w:r>
            <w:r w:rsidR="00D4446D" w:rsidRPr="00D4446D">
              <w:rPr>
                <w:rFonts w:hAnsi="宋体"/>
                <w:color w:val="000000"/>
                <w:kern w:val="24"/>
                <w:szCs w:val="21"/>
              </w:rPr>
              <w:t>体现对学生、课程（专业）等各方面的充分考虑与预设，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教学思路清晰，内容完整详尽</w:t>
            </w:r>
            <w:r w:rsidR="004637FD">
              <w:rPr>
                <w:rFonts w:hAnsi="宋体" w:hint="eastAsia"/>
                <w:color w:val="000000"/>
                <w:kern w:val="0"/>
                <w:szCs w:val="21"/>
              </w:rPr>
              <w:t>，</w:t>
            </w:r>
            <w:r w:rsidR="004637FD" w:rsidRPr="009021EF">
              <w:rPr>
                <w:rFonts w:ascii="宋体" w:hAnsi="宋体" w:hint="eastAsia"/>
                <w:kern w:val="0"/>
                <w:szCs w:val="21"/>
              </w:rPr>
              <w:t>能体现</w:t>
            </w:r>
            <w:r w:rsidR="004637FD" w:rsidRPr="009021EF">
              <w:rPr>
                <w:rFonts w:ascii="宋体" w:hAnsi="宋体" w:cs="宋体"/>
                <w:kern w:val="0"/>
                <w:szCs w:val="21"/>
              </w:rPr>
              <w:t>自主学习与远程学习支持服务相结合的教学模式</w:t>
            </w:r>
            <w:r w:rsidR="00D4446D" w:rsidRPr="009021EF">
              <w:rPr>
                <w:rFonts w:hAnsi="宋体"/>
                <w:kern w:val="0"/>
                <w:szCs w:val="21"/>
              </w:rPr>
              <w:t>。</w:t>
            </w:r>
            <w:r w:rsidR="00D4446D" w:rsidRPr="009021EF"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）</w:t>
            </w:r>
          </w:p>
        </w:tc>
        <w:tc>
          <w:tcPr>
            <w:tcW w:w="614" w:type="dxa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  <w:r w:rsidRPr="00D4446D">
              <w:rPr>
                <w:rFonts w:hint="eastAsia"/>
                <w:kern w:val="0"/>
                <w:szCs w:val="21"/>
              </w:rPr>
              <w:t>5</w:t>
            </w:r>
          </w:p>
        </w:tc>
        <w:tc>
          <w:tcPr>
            <w:tcW w:w="519" w:type="dxa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FF0000"/>
                <w:kern w:val="0"/>
                <w:szCs w:val="21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80"/>
        </w:trPr>
        <w:tc>
          <w:tcPr>
            <w:tcW w:w="675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D4446D" w:rsidRDefault="00971BBD" w:rsidP="004637FD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操作性强</w:t>
            </w:r>
            <w:r w:rsidR="004637FD"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：</w:t>
            </w:r>
            <w:r w:rsidR="00D4446D" w:rsidRPr="00D4446D"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（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说明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本次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网上教学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活动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的形式和方法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，阐明其操作性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。</w:t>
            </w:r>
            <w:r w:rsidR="00D4446D" w:rsidRPr="00D4446D"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）</w:t>
            </w:r>
          </w:p>
        </w:tc>
        <w:tc>
          <w:tcPr>
            <w:tcW w:w="614" w:type="dxa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  <w:r w:rsidRPr="00D4446D">
              <w:rPr>
                <w:rFonts w:hint="eastAsia"/>
                <w:kern w:val="0"/>
                <w:szCs w:val="21"/>
              </w:rPr>
              <w:t>10</w:t>
            </w:r>
          </w:p>
        </w:tc>
        <w:tc>
          <w:tcPr>
            <w:tcW w:w="519" w:type="dxa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FF0000"/>
                <w:kern w:val="0"/>
                <w:szCs w:val="21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3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rFonts w:ascii="Times New Roman'" w:hAnsi="Times New Roman'" w:cs="宋体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kern w:val="0"/>
                <w:szCs w:val="21"/>
              </w:rPr>
              <w:t>教学组织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  <w:r w:rsidRPr="00D4446D">
              <w:rPr>
                <w:rFonts w:hint="eastAsia"/>
                <w:kern w:val="0"/>
                <w:szCs w:val="21"/>
              </w:rPr>
              <w:t>30</w:t>
            </w: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D4446D" w:rsidRDefault="00776A10" w:rsidP="004637FD">
            <w:pPr>
              <w:widowControl/>
              <w:rPr>
                <w:rFonts w:ascii="Times New Roman'" w:hAnsi="Times New Roman'" w:cs="宋体"/>
                <w:kern w:val="0"/>
                <w:szCs w:val="21"/>
                <w:lang w:val="de-AT"/>
              </w:rPr>
            </w:pPr>
            <w:r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准备充分：（积极</w:t>
            </w:r>
            <w:r w:rsidRPr="009021EF">
              <w:rPr>
                <w:rFonts w:ascii="宋体" w:hAnsi="宋体" w:cs="宋体"/>
                <w:kern w:val="0"/>
                <w:szCs w:val="21"/>
              </w:rPr>
              <w:t>营造数字化学习环境</w:t>
            </w:r>
            <w:r w:rsidRPr="009021EF"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Pr="009021EF">
              <w:rPr>
                <w:rFonts w:hAnsi="宋体"/>
                <w:kern w:val="24"/>
                <w:szCs w:val="21"/>
              </w:rPr>
              <w:t>不仅</w:t>
            </w:r>
            <w:r w:rsidRPr="009021EF">
              <w:rPr>
                <w:rFonts w:hAnsi="宋体" w:hint="eastAsia"/>
                <w:kern w:val="24"/>
                <w:szCs w:val="21"/>
              </w:rPr>
              <w:t>要准备教学内容</w:t>
            </w:r>
            <w:r w:rsidRPr="009021EF">
              <w:rPr>
                <w:rFonts w:hAnsi="宋体"/>
                <w:kern w:val="24"/>
                <w:szCs w:val="21"/>
              </w:rPr>
              <w:t>，更要</w:t>
            </w:r>
            <w:r w:rsidR="00753D33" w:rsidRPr="009021EF">
              <w:rPr>
                <w:rFonts w:hAnsi="宋体" w:hint="eastAsia"/>
                <w:kern w:val="24"/>
                <w:szCs w:val="21"/>
              </w:rPr>
              <w:t>分析</w:t>
            </w:r>
            <w:r w:rsidRPr="009021EF">
              <w:rPr>
                <w:rFonts w:hAnsi="宋体"/>
                <w:kern w:val="24"/>
                <w:szCs w:val="21"/>
              </w:rPr>
              <w:t>学生</w:t>
            </w:r>
            <w:r w:rsidR="00753D33" w:rsidRPr="009021EF">
              <w:rPr>
                <w:rFonts w:hAnsi="宋体" w:hint="eastAsia"/>
                <w:kern w:val="24"/>
                <w:szCs w:val="21"/>
              </w:rPr>
              <w:t>的学习情况，也</w:t>
            </w:r>
            <w:r>
              <w:rPr>
                <w:rFonts w:hAnsi="宋体"/>
                <w:color w:val="000000"/>
                <w:kern w:val="0"/>
                <w:szCs w:val="21"/>
              </w:rPr>
              <w:t>要</w:t>
            </w:r>
            <w:r>
              <w:rPr>
                <w:rFonts w:hAnsi="宋体"/>
                <w:color w:val="000000"/>
                <w:kern w:val="24"/>
                <w:szCs w:val="21"/>
              </w:rPr>
              <w:t>分析所任专业班级学生情况及课程（专业）情况。教学组织中</w:t>
            </w:r>
            <w:r>
              <w:rPr>
                <w:rFonts w:hAnsi="宋体"/>
                <w:color w:val="000000"/>
                <w:kern w:val="0"/>
                <w:szCs w:val="21"/>
              </w:rPr>
              <w:t>思路清晰，重难点突出，与课堂教学相联系，体现网上网下一体化。</w:t>
            </w:r>
            <w:r>
              <w:rPr>
                <w:rFonts w:ascii="Times New Roman'" w:hAnsi="Times New Roman'" w:cs="宋体" w:hint="eastAsia"/>
                <w:kern w:val="0"/>
                <w:szCs w:val="21"/>
                <w:lang w:val="de-AT"/>
              </w:rPr>
              <w:t>）</w:t>
            </w:r>
          </w:p>
        </w:tc>
        <w:tc>
          <w:tcPr>
            <w:tcW w:w="614" w:type="dxa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  <w:r w:rsidRPr="00D4446D">
              <w:rPr>
                <w:rFonts w:hint="eastAsia"/>
                <w:kern w:val="0"/>
                <w:szCs w:val="21"/>
              </w:rPr>
              <w:t>10</w:t>
            </w:r>
          </w:p>
        </w:tc>
        <w:tc>
          <w:tcPr>
            <w:tcW w:w="519" w:type="dxa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35"/>
        </w:trPr>
        <w:tc>
          <w:tcPr>
            <w:tcW w:w="675" w:type="dxa"/>
            <w:vMerge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rFonts w:ascii="Times New Roman'" w:hAnsi="Times New Roman'" w:cs="宋体"/>
                <w:kern w:val="0"/>
                <w:szCs w:val="21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4523" w:type="dxa"/>
            <w:shd w:val="clear" w:color="auto" w:fill="auto"/>
            <w:vAlign w:val="center"/>
          </w:tcPr>
          <w:p w:rsidR="00F24EAA" w:rsidRPr="00D4446D" w:rsidRDefault="00F24EAA" w:rsidP="004637FD">
            <w:pPr>
              <w:widowControl/>
              <w:rPr>
                <w:rFonts w:ascii="Times New Roman'" w:hAnsi="Times New Roman'" w:cs="宋体"/>
                <w:kern w:val="0"/>
                <w:szCs w:val="21"/>
                <w:lang w:val="de-AT"/>
              </w:rPr>
            </w:pPr>
            <w:r w:rsidRPr="00D4446D">
              <w:rPr>
                <w:rFonts w:ascii="宋体" w:hAnsi="宋体" w:cs="宋体" w:hint="eastAsia"/>
                <w:kern w:val="0"/>
                <w:szCs w:val="21"/>
              </w:rPr>
              <w:t>主题明确</w:t>
            </w:r>
            <w:r w:rsidR="004637FD">
              <w:rPr>
                <w:rFonts w:ascii="宋体" w:hAnsi="宋体" w:cs="宋体" w:hint="eastAsia"/>
                <w:kern w:val="0"/>
                <w:szCs w:val="21"/>
              </w:rPr>
              <w:t>：</w:t>
            </w:r>
            <w:r w:rsidR="00D4446D" w:rsidRPr="00D4446D">
              <w:rPr>
                <w:rFonts w:ascii="宋体" w:hAnsi="宋体" w:cs="宋体" w:hint="eastAsia"/>
                <w:kern w:val="0"/>
                <w:szCs w:val="21"/>
              </w:rPr>
              <w:t>（</w:t>
            </w:r>
            <w:r w:rsidR="00D4446D">
              <w:rPr>
                <w:rFonts w:ascii="宋体" w:hAnsi="宋体" w:cs="宋体" w:hint="eastAsia"/>
                <w:kern w:val="0"/>
                <w:szCs w:val="21"/>
              </w:rPr>
              <w:t>有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明确的</w:t>
            </w:r>
            <w:r w:rsidR="00D4446D">
              <w:rPr>
                <w:rFonts w:hAnsi="宋体" w:hint="eastAsia"/>
                <w:color w:val="000000"/>
                <w:kern w:val="0"/>
                <w:szCs w:val="21"/>
              </w:rPr>
              <w:t>活动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主题，包括章节号和内容说明。</w:t>
            </w:r>
            <w:r w:rsidR="00D4446D" w:rsidRPr="00D4446D">
              <w:rPr>
                <w:rFonts w:hAnsi="宋体"/>
                <w:color w:val="000000"/>
                <w:kern w:val="24"/>
                <w:szCs w:val="21"/>
              </w:rPr>
              <w:t>知识点围绕主题，准确无误，对教材的解读及对学情的把握都恰到好处。</w:t>
            </w:r>
            <w:r w:rsidR="00D4446D" w:rsidRPr="00D4446D">
              <w:rPr>
                <w:rFonts w:ascii="宋体" w:hAnsi="宋体" w:cs="宋体" w:hint="eastAsia"/>
                <w:kern w:val="0"/>
                <w:szCs w:val="21"/>
              </w:rPr>
              <w:t>）</w:t>
            </w:r>
          </w:p>
        </w:tc>
        <w:tc>
          <w:tcPr>
            <w:tcW w:w="614" w:type="dxa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  <w:r w:rsidRPr="00D4446D">
              <w:rPr>
                <w:rFonts w:hint="eastAsia"/>
                <w:kern w:val="0"/>
                <w:szCs w:val="21"/>
              </w:rPr>
              <w:t>10</w:t>
            </w:r>
          </w:p>
        </w:tc>
        <w:tc>
          <w:tcPr>
            <w:tcW w:w="519" w:type="dxa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35"/>
        </w:trPr>
        <w:tc>
          <w:tcPr>
            <w:tcW w:w="675" w:type="dxa"/>
            <w:vMerge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rFonts w:ascii="Times New Roman'" w:hAnsi="Times New Roman'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D4446D" w:rsidRDefault="00F24EAA" w:rsidP="004637FD">
            <w:pPr>
              <w:widowControl/>
              <w:rPr>
                <w:rFonts w:ascii="Times New Roman'" w:hAnsi="Times New Roman'" w:cs="宋体"/>
                <w:color w:val="000000"/>
                <w:kern w:val="0"/>
                <w:szCs w:val="21"/>
                <w:lang w:val="de-AT"/>
              </w:rPr>
            </w:pPr>
            <w:r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组织到位</w:t>
            </w:r>
            <w:r w:rsidR="004637FD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="00D4446D"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（</w:t>
            </w:r>
            <w:r w:rsidR="004637FD" w:rsidRPr="009021EF">
              <w:rPr>
                <w:rFonts w:ascii="宋体" w:hAnsi="宋体" w:cs="宋体" w:hint="eastAsia"/>
                <w:kern w:val="0"/>
                <w:szCs w:val="21"/>
              </w:rPr>
              <w:t>多层面</w:t>
            </w:r>
            <w:r w:rsidR="00D4446D" w:rsidRPr="00D4446D">
              <w:rPr>
                <w:rFonts w:hAnsi="宋体"/>
                <w:color w:val="000000"/>
                <w:kern w:val="24"/>
                <w:szCs w:val="21"/>
              </w:rPr>
              <w:t>积极组织学生参与网上活动。对网上教学做好预先布置，明确课前学生需准备事项，确保学生明确活动的目的和主题。</w:t>
            </w:r>
            <w:r w:rsidR="00D4446D"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614" w:type="dxa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519" w:type="dxa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F24EAA" w:rsidRPr="00D4446D" w:rsidRDefault="00F24EAA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3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活动实施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971BBD" w:rsidRPr="00D4446D" w:rsidRDefault="001611F4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4</w:t>
            </w:r>
            <w:r w:rsidR="00971BBD" w:rsidRPr="00D4446D">
              <w:rPr>
                <w:rFonts w:hint="eastAsia"/>
                <w:color w:val="000000"/>
                <w:kern w:val="0"/>
                <w:szCs w:val="21"/>
              </w:rPr>
              <w:t>0</w:t>
            </w: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D4446D" w:rsidRDefault="00F24EAA" w:rsidP="004637FD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内容充实</w:t>
            </w:r>
            <w:r w:rsidR="004637FD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="00D4446D"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（</w:t>
            </w:r>
            <w:r w:rsidR="00D4446D" w:rsidRPr="00D4446D">
              <w:rPr>
                <w:szCs w:val="21"/>
              </w:rPr>
              <w:t>网上教学内容充实，重点突出，信息量大</w:t>
            </w:r>
            <w:r w:rsidR="00D4446D" w:rsidRPr="004446F2">
              <w:rPr>
                <w:szCs w:val="21"/>
              </w:rPr>
              <w:t>。</w:t>
            </w:r>
            <w:r w:rsidR="00D4446D"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614" w:type="dxa"/>
            <w:vAlign w:val="center"/>
          </w:tcPr>
          <w:p w:rsidR="00971BBD" w:rsidRPr="00D4446D" w:rsidRDefault="00971BBD" w:rsidP="00D4446D">
            <w:pPr>
              <w:jc w:val="center"/>
              <w:rPr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519" w:type="dxa"/>
          </w:tcPr>
          <w:p w:rsidR="00971BBD" w:rsidRPr="00D4446D" w:rsidRDefault="00971BBD" w:rsidP="00D4446D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35"/>
        </w:trPr>
        <w:tc>
          <w:tcPr>
            <w:tcW w:w="675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D4446D" w:rsidRDefault="00F24EAA" w:rsidP="004637FD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hint="eastAsia"/>
                <w:szCs w:val="21"/>
              </w:rPr>
              <w:t>互动</w:t>
            </w:r>
            <w:r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引导</w:t>
            </w:r>
            <w:r w:rsidR="004637FD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="00D4446D"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（</w:t>
            </w:r>
            <w:r w:rsidR="00D4446D" w:rsidRPr="00D4446D">
              <w:rPr>
                <w:szCs w:val="21"/>
              </w:rPr>
              <w:t>富于启发、引导，给予学生思考、联想、创新的启迪，调动学生学习积极性。</w:t>
            </w:r>
            <w:r w:rsidR="00D4446D" w:rsidRPr="00D4446D">
              <w:rPr>
                <w:rFonts w:hint="eastAsia"/>
                <w:szCs w:val="21"/>
              </w:rPr>
              <w:t>及时鼓励、帮助，</w:t>
            </w:r>
            <w:r w:rsidR="00D4446D">
              <w:rPr>
                <w:rFonts w:hint="eastAsia"/>
                <w:szCs w:val="21"/>
              </w:rPr>
              <w:t>指导</w:t>
            </w:r>
            <w:r w:rsidR="00D4446D" w:rsidRPr="00D4446D">
              <w:rPr>
                <w:rFonts w:hint="eastAsia"/>
                <w:szCs w:val="21"/>
              </w:rPr>
              <w:t>学生克服互动中的困难。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师生间通过网络积极交流，</w:t>
            </w:r>
            <w:r w:rsidR="00D4446D" w:rsidRPr="00D4446D">
              <w:rPr>
                <w:rFonts w:hAnsi="宋体"/>
                <w:color w:val="000000"/>
                <w:kern w:val="24"/>
                <w:szCs w:val="21"/>
              </w:rPr>
              <w:t>能进行有效的自主学习，</w:t>
            </w:r>
            <w:r w:rsidR="00D4446D" w:rsidRPr="00D4446D">
              <w:rPr>
                <w:rFonts w:hAnsi="宋体" w:hint="eastAsia"/>
                <w:color w:val="000000"/>
                <w:kern w:val="24"/>
                <w:szCs w:val="21"/>
              </w:rPr>
              <w:t>活动</w:t>
            </w:r>
            <w:r w:rsidR="00D4446D" w:rsidRPr="00D4446D">
              <w:rPr>
                <w:rFonts w:hAnsi="Times New Roman'"/>
                <w:color w:val="000000"/>
                <w:kern w:val="0"/>
                <w:szCs w:val="21"/>
                <w:lang w:val="de-AT"/>
              </w:rPr>
              <w:t>气氛好。</w:t>
            </w:r>
            <w:r w:rsidR="00D4446D"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614" w:type="dxa"/>
            <w:vAlign w:val="center"/>
          </w:tcPr>
          <w:p w:rsidR="00971BBD" w:rsidRPr="00D4446D" w:rsidRDefault="001611F4" w:rsidP="00D4446D">
            <w:pPr>
              <w:jc w:val="center"/>
              <w:rPr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2</w:t>
            </w:r>
            <w:r w:rsidR="00971BBD" w:rsidRPr="00D4446D">
              <w:rPr>
                <w:rFonts w:hint="eastAsia"/>
                <w:color w:val="000000"/>
                <w:kern w:val="0"/>
                <w:szCs w:val="21"/>
              </w:rPr>
              <w:t>0</w:t>
            </w:r>
          </w:p>
        </w:tc>
        <w:tc>
          <w:tcPr>
            <w:tcW w:w="519" w:type="dxa"/>
          </w:tcPr>
          <w:p w:rsidR="00971BBD" w:rsidRPr="00D4446D" w:rsidRDefault="00971BBD" w:rsidP="00D4446D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435"/>
        </w:trPr>
        <w:tc>
          <w:tcPr>
            <w:tcW w:w="675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vMerge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D4446D" w:rsidRDefault="00F24EAA" w:rsidP="004637FD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hint="eastAsia"/>
                <w:szCs w:val="21"/>
              </w:rPr>
              <w:t>过程完整</w:t>
            </w:r>
            <w:r w:rsidR="004637FD">
              <w:rPr>
                <w:rFonts w:hint="eastAsia"/>
                <w:szCs w:val="21"/>
              </w:rPr>
              <w:t>：</w:t>
            </w:r>
            <w:r w:rsidR="00D4446D" w:rsidRPr="00D4446D">
              <w:rPr>
                <w:rFonts w:hint="eastAsia"/>
                <w:szCs w:val="21"/>
              </w:rPr>
              <w:t>（</w:t>
            </w:r>
            <w:r w:rsidR="004637FD" w:rsidRPr="009021EF">
              <w:rPr>
                <w:rFonts w:ascii="宋体" w:hAnsi="宋体" w:cs="宋体" w:hint="eastAsia"/>
                <w:kern w:val="0"/>
                <w:szCs w:val="21"/>
              </w:rPr>
              <w:t>充分体现</w:t>
            </w:r>
            <w:r w:rsidR="004637FD" w:rsidRPr="009021EF">
              <w:rPr>
                <w:rFonts w:ascii="宋体" w:hAnsi="宋体" w:cs="宋体"/>
                <w:kern w:val="0"/>
                <w:szCs w:val="21"/>
              </w:rPr>
              <w:t>以学习者为中心的网上教学模式</w:t>
            </w:r>
            <w:r w:rsidR="004637FD" w:rsidRPr="009021EF">
              <w:rPr>
                <w:rFonts w:ascii="宋体" w:hAnsi="宋体" w:cs="宋体" w:hint="eastAsia"/>
                <w:kern w:val="0"/>
                <w:szCs w:val="21"/>
              </w:rPr>
              <w:t>，</w:t>
            </w:r>
            <w:r w:rsidR="00D4446D" w:rsidRPr="009021EF">
              <w:rPr>
                <w:rFonts w:hAnsi="Times New Roman'"/>
                <w:kern w:val="0"/>
                <w:szCs w:val="21"/>
                <w:lang w:val="de-AT"/>
              </w:rPr>
              <w:t>网上教学过程完整</w:t>
            </w:r>
            <w:r w:rsidR="00D4446D" w:rsidRPr="00D4446D">
              <w:rPr>
                <w:rFonts w:hAnsi="Times New Roman'"/>
                <w:color w:val="000000"/>
                <w:kern w:val="0"/>
                <w:szCs w:val="21"/>
                <w:lang w:val="de-AT"/>
              </w:rPr>
              <w:t>。</w:t>
            </w:r>
            <w:r w:rsidR="00D4446D" w:rsidRPr="00D4446D">
              <w:rPr>
                <w:rFonts w:hint="eastAsia"/>
                <w:szCs w:val="21"/>
              </w:rPr>
              <w:t>）</w:t>
            </w:r>
          </w:p>
        </w:tc>
        <w:tc>
          <w:tcPr>
            <w:tcW w:w="614" w:type="dxa"/>
            <w:vAlign w:val="center"/>
          </w:tcPr>
          <w:p w:rsidR="00971BBD" w:rsidRPr="00D4446D" w:rsidRDefault="00971BBD" w:rsidP="00D4446D">
            <w:pPr>
              <w:jc w:val="center"/>
              <w:rPr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519" w:type="dxa"/>
          </w:tcPr>
          <w:p w:rsidR="00971BBD" w:rsidRPr="00D4446D" w:rsidRDefault="00971BBD" w:rsidP="00D4446D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51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jc w:val="center"/>
              <w:rPr>
                <w:rFonts w:ascii="Times New Roman'" w:hAnsi="Times New Roman'" w:cs="宋体"/>
                <w:color w:val="000000"/>
                <w:kern w:val="0"/>
                <w:szCs w:val="21"/>
              </w:rPr>
            </w:pPr>
            <w:r w:rsidRPr="00D4446D">
              <w:rPr>
                <w:rFonts w:ascii="Times New Roman'" w:hAnsi="Times New Roman'" w:cs="宋体" w:hint="eastAsia"/>
                <w:color w:val="000000"/>
                <w:kern w:val="0"/>
                <w:szCs w:val="21"/>
              </w:rPr>
              <w:t>教学效果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D4446D" w:rsidRDefault="00971BBD" w:rsidP="004637FD">
            <w:pPr>
              <w:rPr>
                <w:szCs w:val="21"/>
              </w:rPr>
            </w:pPr>
            <w:r w:rsidRPr="00D4446D">
              <w:rPr>
                <w:rFonts w:hint="eastAsia"/>
                <w:szCs w:val="21"/>
              </w:rPr>
              <w:t>目标实现</w:t>
            </w:r>
            <w:r w:rsidR="004637FD">
              <w:rPr>
                <w:rFonts w:hint="eastAsia"/>
                <w:szCs w:val="21"/>
              </w:rPr>
              <w:t>：</w:t>
            </w:r>
            <w:r w:rsidR="00D4446D" w:rsidRPr="00D4446D">
              <w:rPr>
                <w:rFonts w:hint="eastAsia"/>
                <w:szCs w:val="21"/>
              </w:rPr>
              <w:t>（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较好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地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实现目标</w:t>
            </w:r>
            <w:r w:rsidR="00D4446D" w:rsidRPr="00D4446D">
              <w:rPr>
                <w:rFonts w:hAnsi="宋体" w:hint="eastAsia"/>
                <w:color w:val="000000"/>
                <w:kern w:val="0"/>
                <w:szCs w:val="21"/>
              </w:rPr>
              <w:t>与任务</w:t>
            </w:r>
            <w:r w:rsidR="00D4446D" w:rsidRPr="00D4446D">
              <w:rPr>
                <w:rFonts w:hAnsi="宋体"/>
                <w:color w:val="000000"/>
                <w:kern w:val="0"/>
                <w:szCs w:val="21"/>
              </w:rPr>
              <w:t>，教学效果好</w:t>
            </w:r>
            <w:r w:rsidR="004446F2">
              <w:rPr>
                <w:rFonts w:hAnsi="宋体" w:hint="eastAsia"/>
                <w:color w:val="000000"/>
                <w:kern w:val="0"/>
                <w:szCs w:val="21"/>
              </w:rPr>
              <w:t>，为</w:t>
            </w:r>
            <w:r w:rsidR="004446F2" w:rsidRPr="009021EF">
              <w:rPr>
                <w:rFonts w:ascii="宋体" w:hAnsi="宋体" w:cs="宋体"/>
                <w:kern w:val="0"/>
                <w:szCs w:val="21"/>
              </w:rPr>
              <w:t>开展大规模在线教育</w:t>
            </w:r>
            <w:r w:rsidR="004446F2" w:rsidRPr="009021EF">
              <w:rPr>
                <w:rFonts w:ascii="宋体" w:hAnsi="宋体" w:cs="宋体" w:hint="eastAsia"/>
                <w:kern w:val="0"/>
                <w:szCs w:val="21"/>
              </w:rPr>
              <w:t>提供范例</w:t>
            </w:r>
            <w:r w:rsidR="00D4446D" w:rsidRPr="009021EF">
              <w:rPr>
                <w:rFonts w:hAnsi="宋体"/>
                <w:kern w:val="0"/>
                <w:szCs w:val="21"/>
              </w:rPr>
              <w:t>。</w:t>
            </w:r>
            <w:r w:rsidR="00D4446D" w:rsidRPr="00D4446D">
              <w:rPr>
                <w:rFonts w:hint="eastAsia"/>
                <w:szCs w:val="21"/>
              </w:rPr>
              <w:t>）</w:t>
            </w:r>
          </w:p>
        </w:tc>
        <w:tc>
          <w:tcPr>
            <w:tcW w:w="614" w:type="dxa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519" w:type="dxa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D4446D" w:rsidRPr="00D4446D" w:rsidTr="00D4446D">
        <w:trPr>
          <w:trHeight w:val="510"/>
        </w:trPr>
        <w:tc>
          <w:tcPr>
            <w:tcW w:w="675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4523" w:type="dxa"/>
            <w:shd w:val="clear" w:color="auto" w:fill="auto"/>
            <w:vAlign w:val="center"/>
          </w:tcPr>
          <w:p w:rsidR="00D4446D" w:rsidRPr="00D4446D" w:rsidRDefault="00971BBD" w:rsidP="004637FD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学生评价</w:t>
            </w:r>
            <w:r w:rsidR="004637FD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  <w:r w:rsidR="00D4446D" w:rsidRPr="00D4446D">
              <w:rPr>
                <w:rFonts w:ascii="宋体" w:hAnsi="宋体" w:cs="宋体" w:hint="eastAsia"/>
                <w:color w:val="000000"/>
                <w:kern w:val="0"/>
                <w:szCs w:val="21"/>
              </w:rPr>
              <w:t>（</w:t>
            </w:r>
            <w:r w:rsidR="00D4446D" w:rsidRPr="00D4446D">
              <w:rPr>
                <w:rFonts w:hAnsi="宋体"/>
                <w:color w:val="000000"/>
                <w:kern w:val="24"/>
                <w:szCs w:val="21"/>
              </w:rPr>
              <w:t>学生较好地掌握了教学内容，</w:t>
            </w:r>
            <w:r w:rsidR="00D4446D" w:rsidRPr="00D4446D">
              <w:rPr>
                <w:rFonts w:hAnsi="宋体" w:hint="eastAsia"/>
                <w:color w:val="000000"/>
                <w:kern w:val="24"/>
                <w:szCs w:val="21"/>
              </w:rPr>
              <w:t>提高了网上互动的兴趣与能力，反映良好</w:t>
            </w:r>
            <w:r w:rsidR="00F16EFF">
              <w:rPr>
                <w:rFonts w:hAnsi="宋体" w:hint="eastAsia"/>
                <w:color w:val="000000"/>
                <w:kern w:val="24"/>
                <w:szCs w:val="21"/>
              </w:rPr>
              <w:t>，</w:t>
            </w:r>
            <w:r w:rsidR="00F16EFF" w:rsidRPr="009021EF">
              <w:rPr>
                <w:rFonts w:ascii="宋体" w:hAnsi="宋体" w:cs="宋体"/>
                <w:kern w:val="0"/>
                <w:szCs w:val="21"/>
              </w:rPr>
              <w:t>教学模式改革成效明显</w:t>
            </w:r>
            <w:r w:rsidR="00D4446D" w:rsidRPr="009021EF">
              <w:rPr>
                <w:rFonts w:hAnsi="宋体"/>
                <w:kern w:val="24"/>
                <w:szCs w:val="21"/>
              </w:rPr>
              <w:t>。</w:t>
            </w:r>
            <w:r w:rsidR="00D4446D" w:rsidRPr="009021EF">
              <w:rPr>
                <w:rFonts w:ascii="宋体" w:hAnsi="宋体" w:cs="宋体" w:hint="eastAsia"/>
                <w:kern w:val="0"/>
                <w:szCs w:val="21"/>
              </w:rPr>
              <w:t>）</w:t>
            </w:r>
          </w:p>
        </w:tc>
        <w:tc>
          <w:tcPr>
            <w:tcW w:w="614" w:type="dxa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519" w:type="dxa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</w:tr>
      <w:tr w:rsidR="00971BBD" w:rsidRPr="00D4446D" w:rsidTr="00D4446D">
        <w:trPr>
          <w:trHeight w:val="510"/>
        </w:trPr>
        <w:tc>
          <w:tcPr>
            <w:tcW w:w="1384" w:type="dxa"/>
            <w:gridSpan w:val="2"/>
            <w:vAlign w:val="center"/>
          </w:tcPr>
          <w:p w:rsidR="00971BBD" w:rsidRPr="00D4446D" w:rsidRDefault="00971BBD" w:rsidP="00D4446D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4446D">
              <w:rPr>
                <w:rFonts w:hint="eastAsia"/>
                <w:color w:val="000000"/>
                <w:kern w:val="0"/>
                <w:szCs w:val="21"/>
              </w:rPr>
              <w:t>总评分</w:t>
            </w:r>
          </w:p>
        </w:tc>
        <w:tc>
          <w:tcPr>
            <w:tcW w:w="8565" w:type="dxa"/>
            <w:gridSpan w:val="8"/>
            <w:shd w:val="clear" w:color="auto" w:fill="auto"/>
            <w:vAlign w:val="center"/>
          </w:tcPr>
          <w:p w:rsidR="00971BBD" w:rsidRPr="00D4446D" w:rsidRDefault="00971BBD" w:rsidP="00D4446D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</w:tr>
    </w:tbl>
    <w:p w:rsidR="00C717B4" w:rsidRPr="00CD4E63" w:rsidRDefault="00C717B4" w:rsidP="00D4446D">
      <w:pPr>
        <w:spacing w:line="480" w:lineRule="auto"/>
      </w:pPr>
    </w:p>
    <w:sectPr w:rsidR="00C717B4" w:rsidRPr="00CD4E63" w:rsidSect="00D4446D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891" w:rsidRDefault="008E7891" w:rsidP="00D4446D">
      <w:r>
        <w:separator/>
      </w:r>
    </w:p>
  </w:endnote>
  <w:endnote w:type="continuationSeparator" w:id="0">
    <w:p w:rsidR="008E7891" w:rsidRDefault="008E7891" w:rsidP="00D44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'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891" w:rsidRDefault="008E7891" w:rsidP="00D4446D">
      <w:r>
        <w:separator/>
      </w:r>
    </w:p>
  </w:footnote>
  <w:footnote w:type="continuationSeparator" w:id="0">
    <w:p w:rsidR="008E7891" w:rsidRDefault="008E7891" w:rsidP="00D444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2C0B"/>
    <w:rsid w:val="001611F4"/>
    <w:rsid w:val="002362ED"/>
    <w:rsid w:val="00337965"/>
    <w:rsid w:val="003451D2"/>
    <w:rsid w:val="00374302"/>
    <w:rsid w:val="003C555B"/>
    <w:rsid w:val="004446F2"/>
    <w:rsid w:val="004637FD"/>
    <w:rsid w:val="00561531"/>
    <w:rsid w:val="0058045A"/>
    <w:rsid w:val="005A6921"/>
    <w:rsid w:val="0068751C"/>
    <w:rsid w:val="006E4C20"/>
    <w:rsid w:val="007450C4"/>
    <w:rsid w:val="00753D33"/>
    <w:rsid w:val="00773652"/>
    <w:rsid w:val="00776A10"/>
    <w:rsid w:val="008163E9"/>
    <w:rsid w:val="00872C0B"/>
    <w:rsid w:val="008D206A"/>
    <w:rsid w:val="008E7891"/>
    <w:rsid w:val="008F7533"/>
    <w:rsid w:val="009021EF"/>
    <w:rsid w:val="00971BBD"/>
    <w:rsid w:val="00A5324A"/>
    <w:rsid w:val="00A63ED3"/>
    <w:rsid w:val="00B23068"/>
    <w:rsid w:val="00BA4D44"/>
    <w:rsid w:val="00C11A3E"/>
    <w:rsid w:val="00C45C4C"/>
    <w:rsid w:val="00C57F79"/>
    <w:rsid w:val="00C717B4"/>
    <w:rsid w:val="00CD4E63"/>
    <w:rsid w:val="00D26712"/>
    <w:rsid w:val="00D31064"/>
    <w:rsid w:val="00D4446D"/>
    <w:rsid w:val="00D51FF8"/>
    <w:rsid w:val="00D7759C"/>
    <w:rsid w:val="00D879E8"/>
    <w:rsid w:val="00DA3F6C"/>
    <w:rsid w:val="00E25FAC"/>
    <w:rsid w:val="00F10131"/>
    <w:rsid w:val="00F16EFF"/>
    <w:rsid w:val="00F24EAA"/>
    <w:rsid w:val="00F8366D"/>
    <w:rsid w:val="00F96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306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444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D4446D"/>
    <w:rPr>
      <w:kern w:val="2"/>
      <w:sz w:val="18"/>
      <w:szCs w:val="18"/>
    </w:rPr>
  </w:style>
  <w:style w:type="paragraph" w:styleId="a4">
    <w:name w:val="footer"/>
    <w:basedOn w:val="a"/>
    <w:link w:val="Char0"/>
    <w:rsid w:val="00D444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D4446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Company>ahdd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安徽电大教师课堂教学听课评价表（同行用）</dc:title>
  <dc:creator>李翔</dc:creator>
  <cp:lastModifiedBy>user</cp:lastModifiedBy>
  <cp:revision>2</cp:revision>
  <cp:lastPrinted>2018-03-20T01:16:00Z</cp:lastPrinted>
  <dcterms:created xsi:type="dcterms:W3CDTF">2018-03-20T01:32:00Z</dcterms:created>
  <dcterms:modified xsi:type="dcterms:W3CDTF">2018-03-20T01:32:00Z</dcterms:modified>
</cp:coreProperties>
</file>