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09C" w:rsidRPr="00EF461E" w:rsidRDefault="009445EB">
      <w:pPr>
        <w:jc w:val="center"/>
        <w:rPr>
          <w:rFonts w:ascii="仿宋" w:eastAsia="仿宋" w:hAnsi="仿宋"/>
          <w:b/>
          <w:sz w:val="30"/>
          <w:szCs w:val="30"/>
        </w:rPr>
      </w:pPr>
      <w:r w:rsidRPr="00EF461E">
        <w:rPr>
          <w:rFonts w:ascii="仿宋" w:eastAsia="仿宋" w:hAnsi="仿宋" w:hint="eastAsia"/>
          <w:b/>
          <w:sz w:val="30"/>
          <w:szCs w:val="30"/>
        </w:rPr>
        <w:t>关于</w:t>
      </w:r>
      <w:r w:rsidRPr="00EF461E">
        <w:rPr>
          <w:rFonts w:ascii="仿宋" w:eastAsia="仿宋" w:hAnsi="仿宋" w:hint="eastAsia"/>
          <w:b/>
          <w:sz w:val="30"/>
          <w:szCs w:val="30"/>
        </w:rPr>
        <w:t>2020</w:t>
      </w:r>
      <w:r w:rsidRPr="00EF461E">
        <w:rPr>
          <w:rFonts w:ascii="仿宋" w:eastAsia="仿宋" w:hAnsi="仿宋" w:hint="eastAsia"/>
          <w:b/>
          <w:sz w:val="30"/>
          <w:szCs w:val="30"/>
        </w:rPr>
        <w:t>年秋季学期必修课程参加基于国开学习网的</w:t>
      </w:r>
    </w:p>
    <w:p w:rsidR="00B0209C" w:rsidRPr="00EF461E" w:rsidRDefault="009445EB">
      <w:pPr>
        <w:jc w:val="center"/>
        <w:rPr>
          <w:rFonts w:ascii="仿宋" w:eastAsia="仿宋" w:hAnsi="仿宋"/>
          <w:b/>
          <w:sz w:val="30"/>
          <w:szCs w:val="30"/>
        </w:rPr>
      </w:pPr>
      <w:r w:rsidRPr="00EF461E">
        <w:rPr>
          <w:rFonts w:ascii="仿宋" w:eastAsia="仿宋" w:hAnsi="仿宋" w:hint="eastAsia"/>
          <w:b/>
          <w:sz w:val="30"/>
          <w:szCs w:val="30"/>
        </w:rPr>
        <w:t>形成性考核工作说明</w:t>
      </w:r>
    </w:p>
    <w:p w:rsidR="00B0209C" w:rsidRPr="00EF461E" w:rsidRDefault="009445EB">
      <w:pPr>
        <w:spacing w:line="300" w:lineRule="auto"/>
        <w:rPr>
          <w:rFonts w:ascii="仿宋" w:eastAsia="仿宋" w:hAnsi="仿宋"/>
          <w:sz w:val="28"/>
          <w:szCs w:val="28"/>
        </w:rPr>
      </w:pPr>
      <w:r w:rsidRPr="00EF461E">
        <w:rPr>
          <w:rFonts w:ascii="仿宋" w:eastAsia="仿宋" w:hAnsi="仿宋" w:hint="eastAsia"/>
          <w:sz w:val="28"/>
          <w:szCs w:val="28"/>
        </w:rPr>
        <w:t>各分校，广德学院、宿松学院、汽车学院、开放教育学院，校内各学院：</w:t>
      </w:r>
    </w:p>
    <w:p w:rsidR="00B0209C" w:rsidRPr="00EF461E" w:rsidRDefault="009445EB">
      <w:pPr>
        <w:spacing w:line="300" w:lineRule="auto"/>
        <w:ind w:firstLineChars="200" w:firstLine="560"/>
        <w:rPr>
          <w:rFonts w:ascii="仿宋" w:eastAsia="仿宋" w:hAnsi="仿宋"/>
          <w:sz w:val="28"/>
          <w:szCs w:val="28"/>
        </w:rPr>
      </w:pPr>
      <w:r w:rsidRPr="00EF461E">
        <w:rPr>
          <w:rFonts w:ascii="仿宋" w:eastAsia="仿宋" w:hAnsi="仿宋" w:hint="eastAsia"/>
          <w:sz w:val="28"/>
          <w:szCs w:val="28"/>
        </w:rPr>
        <w:t>根据国家开放大学统一工作部署，</w:t>
      </w:r>
      <w:r w:rsidRPr="00EF461E">
        <w:rPr>
          <w:rFonts w:ascii="仿宋" w:eastAsia="仿宋" w:hAnsi="仿宋" w:hint="eastAsia"/>
          <w:sz w:val="28"/>
          <w:szCs w:val="28"/>
        </w:rPr>
        <w:t>2020</w:t>
      </w:r>
      <w:r w:rsidRPr="00EF461E">
        <w:rPr>
          <w:rFonts w:ascii="仿宋" w:eastAsia="仿宋" w:hAnsi="仿宋" w:hint="eastAsia"/>
          <w:sz w:val="28"/>
          <w:szCs w:val="28"/>
        </w:rPr>
        <w:t>年秋季学期我省将加大推进必修课程参加基于国开学习网的形成性考核工作（以下简称网上形考工作），现对该项工作说明如下：</w:t>
      </w:r>
    </w:p>
    <w:p w:rsidR="00B0209C" w:rsidRPr="00EF461E" w:rsidRDefault="009445EB">
      <w:pPr>
        <w:spacing w:line="300" w:lineRule="auto"/>
        <w:ind w:firstLineChars="200" w:firstLine="560"/>
        <w:rPr>
          <w:rFonts w:ascii="仿宋" w:eastAsia="仿宋" w:hAnsi="仿宋"/>
          <w:sz w:val="28"/>
          <w:szCs w:val="28"/>
        </w:rPr>
      </w:pPr>
      <w:r w:rsidRPr="00EF461E">
        <w:rPr>
          <w:rFonts w:ascii="仿宋" w:eastAsia="仿宋" w:hAnsi="仿宋" w:hint="eastAsia"/>
          <w:sz w:val="28"/>
          <w:szCs w:val="28"/>
        </w:rPr>
        <w:t>一、课程范围及形考成绩认定</w:t>
      </w:r>
    </w:p>
    <w:p w:rsidR="00B0209C" w:rsidRPr="00EF461E" w:rsidRDefault="009445EB">
      <w:pPr>
        <w:spacing w:line="300" w:lineRule="auto"/>
        <w:ind w:firstLineChars="200" w:firstLine="560"/>
        <w:jc w:val="left"/>
        <w:rPr>
          <w:rFonts w:ascii="仿宋" w:eastAsia="仿宋" w:hAnsi="仿宋"/>
          <w:sz w:val="28"/>
          <w:szCs w:val="28"/>
        </w:rPr>
      </w:pPr>
      <w:r w:rsidRPr="00EF461E">
        <w:rPr>
          <w:rFonts w:ascii="仿宋" w:eastAsia="仿宋" w:hAnsi="仿宋" w:hint="eastAsia"/>
          <w:sz w:val="28"/>
          <w:szCs w:val="28"/>
        </w:rPr>
        <w:t>附件“</w:t>
      </w:r>
      <w:r w:rsidRPr="00EF461E">
        <w:rPr>
          <w:rFonts w:ascii="仿宋" w:eastAsia="仿宋" w:hAnsi="仿宋" w:hint="eastAsia"/>
          <w:sz w:val="28"/>
          <w:szCs w:val="28"/>
        </w:rPr>
        <w:t>20</w:t>
      </w:r>
      <w:r w:rsidRPr="00EF461E">
        <w:rPr>
          <w:rFonts w:ascii="仿宋" w:eastAsia="仿宋" w:hAnsi="仿宋" w:hint="eastAsia"/>
          <w:sz w:val="28"/>
          <w:szCs w:val="28"/>
        </w:rPr>
        <w:t>年秋季学期基于国开学习网完成形成性考核必修课程总表”内包含的所有课程，本学期均需在国开学习网完成形成性考核，形成性考核成绩由省校统一导入教务系统，分部不得自行录入。国家开放大学提供网上形成性考核但未包含在附件中的统设课程，分校可自主选择是否参加网上形考工作，形成性考核成绩由分校自行录入教务系统。如请各分校、教学点务必认真梳理本点涉及科目并告知学生，以免造成漏选、错选。</w:t>
      </w:r>
    </w:p>
    <w:p w:rsidR="00B0209C" w:rsidRPr="00EF461E" w:rsidRDefault="009445EB">
      <w:pPr>
        <w:spacing w:line="300" w:lineRule="auto"/>
        <w:ind w:firstLineChars="200" w:firstLine="560"/>
        <w:rPr>
          <w:rFonts w:ascii="仿宋" w:eastAsia="仿宋" w:hAnsi="仿宋"/>
          <w:sz w:val="28"/>
          <w:szCs w:val="28"/>
        </w:rPr>
      </w:pPr>
      <w:r w:rsidRPr="00EF461E">
        <w:rPr>
          <w:rFonts w:ascii="仿宋" w:eastAsia="仿宋" w:hAnsi="仿宋" w:hint="eastAsia"/>
          <w:sz w:val="28"/>
          <w:szCs w:val="28"/>
        </w:rPr>
        <w:t>二、简要操作流程说明。</w:t>
      </w:r>
    </w:p>
    <w:p w:rsidR="00B0209C" w:rsidRPr="00EF461E" w:rsidRDefault="009445EB">
      <w:pPr>
        <w:spacing w:line="300" w:lineRule="auto"/>
        <w:ind w:firstLineChars="200" w:firstLine="560"/>
        <w:rPr>
          <w:rFonts w:ascii="仿宋" w:eastAsia="仿宋" w:hAnsi="仿宋"/>
          <w:sz w:val="28"/>
          <w:szCs w:val="28"/>
        </w:rPr>
      </w:pPr>
      <w:r w:rsidRPr="00EF461E">
        <w:rPr>
          <w:rFonts w:ascii="仿宋" w:eastAsia="仿宋" w:hAnsi="仿宋" w:hint="eastAsia"/>
          <w:sz w:val="28"/>
          <w:szCs w:val="28"/>
        </w:rPr>
        <w:t>国开学习网网址：</w:t>
      </w:r>
      <w:hyperlink r:id="rId7" w:history="1">
        <w:r w:rsidRPr="00EF461E">
          <w:rPr>
            <w:rFonts w:ascii="仿宋" w:eastAsia="仿宋" w:hAnsi="仿宋"/>
            <w:sz w:val="28"/>
            <w:szCs w:val="28"/>
          </w:rPr>
          <w:t>http://www.o</w:t>
        </w:r>
        <w:r w:rsidRPr="00EF461E">
          <w:rPr>
            <w:rFonts w:ascii="仿宋" w:eastAsia="仿宋" w:hAnsi="仿宋"/>
            <w:sz w:val="28"/>
            <w:szCs w:val="28"/>
          </w:rPr>
          <w:t>uchn.cn/</w:t>
        </w:r>
      </w:hyperlink>
      <w:r w:rsidRPr="00EF461E">
        <w:rPr>
          <w:rFonts w:ascii="仿宋" w:eastAsia="仿宋" w:hAnsi="仿宋" w:hint="eastAsia"/>
          <w:sz w:val="28"/>
          <w:szCs w:val="28"/>
        </w:rPr>
        <w:t>。请各分校、教学点及时注册国开学习网相关账号。各点管理员导入学生基本信息后，组织学生登录国开学习网选课并完成形成性考核任务。请各分校、教学点于</w:t>
      </w:r>
      <w:r w:rsidRPr="00EF461E">
        <w:rPr>
          <w:rFonts w:ascii="仿宋" w:eastAsia="仿宋" w:hAnsi="仿宋" w:hint="eastAsia"/>
          <w:sz w:val="28"/>
          <w:szCs w:val="28"/>
        </w:rPr>
        <w:t>2021</w:t>
      </w:r>
      <w:r w:rsidRPr="00EF461E">
        <w:rPr>
          <w:rFonts w:ascii="仿宋" w:eastAsia="仿宋" w:hAnsi="仿宋" w:hint="eastAsia"/>
          <w:sz w:val="28"/>
          <w:szCs w:val="28"/>
        </w:rPr>
        <w:t>年</w:t>
      </w:r>
      <w:r w:rsidRPr="00EF461E">
        <w:rPr>
          <w:rFonts w:ascii="仿宋" w:eastAsia="仿宋" w:hAnsi="仿宋" w:hint="eastAsia"/>
          <w:sz w:val="28"/>
          <w:szCs w:val="28"/>
        </w:rPr>
        <w:t>1</w:t>
      </w:r>
      <w:r w:rsidRPr="00EF461E">
        <w:rPr>
          <w:rFonts w:ascii="仿宋" w:eastAsia="仿宋" w:hAnsi="仿宋" w:hint="eastAsia"/>
          <w:sz w:val="28"/>
          <w:szCs w:val="28"/>
        </w:rPr>
        <w:t>月</w:t>
      </w:r>
      <w:r w:rsidRPr="00EF461E">
        <w:rPr>
          <w:rFonts w:ascii="仿宋" w:eastAsia="仿宋" w:hAnsi="仿宋" w:hint="eastAsia"/>
          <w:sz w:val="28"/>
          <w:szCs w:val="28"/>
        </w:rPr>
        <w:t>15</w:t>
      </w:r>
      <w:r w:rsidRPr="00EF461E">
        <w:rPr>
          <w:rFonts w:ascii="仿宋" w:eastAsia="仿宋" w:hAnsi="仿宋" w:hint="eastAsia"/>
          <w:sz w:val="28"/>
          <w:szCs w:val="28"/>
        </w:rPr>
        <w:t>日前完成学生形成性考核任务的评阅。</w:t>
      </w:r>
    </w:p>
    <w:p w:rsidR="00B0209C" w:rsidRPr="00EF461E" w:rsidRDefault="009445EB">
      <w:pPr>
        <w:spacing w:line="300" w:lineRule="auto"/>
        <w:ind w:firstLineChars="200" w:firstLine="560"/>
        <w:rPr>
          <w:rFonts w:ascii="仿宋" w:eastAsia="仿宋" w:hAnsi="仿宋"/>
          <w:sz w:val="28"/>
          <w:szCs w:val="28"/>
        </w:rPr>
      </w:pPr>
      <w:r w:rsidRPr="00EF461E">
        <w:rPr>
          <w:rFonts w:ascii="仿宋" w:eastAsia="仿宋" w:hAnsi="仿宋" w:hint="eastAsia"/>
          <w:sz w:val="28"/>
          <w:szCs w:val="28"/>
        </w:rPr>
        <w:t>三、省校支持服务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1.</w:t>
      </w:r>
      <w:r w:rsidRPr="00EF461E">
        <w:rPr>
          <w:rFonts w:ascii="仿宋" w:eastAsia="仿宋" w:hAnsi="仿宋"/>
          <w:sz w:val="28"/>
          <w:szCs w:val="28"/>
        </w:rPr>
        <w:t>远程教育技术与图文信息中心（账户管理与技术服务）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lastRenderedPageBreak/>
        <w:t>联系电话：</w:t>
      </w:r>
      <w:r w:rsidRPr="00EF461E">
        <w:rPr>
          <w:rFonts w:ascii="仿宋" w:eastAsia="仿宋" w:hAnsi="仿宋"/>
          <w:sz w:val="28"/>
          <w:szCs w:val="28"/>
        </w:rPr>
        <w:t>0551-</w:t>
      </w:r>
      <w:r w:rsidRPr="00EF461E">
        <w:rPr>
          <w:rFonts w:ascii="仿宋" w:eastAsia="仿宋" w:hAnsi="仿宋" w:hint="eastAsia"/>
          <w:sz w:val="28"/>
          <w:szCs w:val="28"/>
        </w:rPr>
        <w:t>62886834</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联系人：张黎娜</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2.</w:t>
      </w:r>
      <w:r w:rsidRPr="00EF461E">
        <w:rPr>
          <w:rFonts w:asciiTheme="minorEastAsia" w:eastAsia="仿宋" w:hAnsiTheme="minorEastAsia"/>
          <w:sz w:val="28"/>
          <w:szCs w:val="28"/>
        </w:rPr>
        <w:t> </w:t>
      </w:r>
      <w:r w:rsidRPr="00EF461E">
        <w:rPr>
          <w:rFonts w:ascii="仿宋" w:eastAsia="仿宋" w:hAnsi="仿宋"/>
          <w:sz w:val="28"/>
          <w:szCs w:val="28"/>
        </w:rPr>
        <w:t>文法</w:t>
      </w:r>
      <w:r w:rsidRPr="00EF461E">
        <w:rPr>
          <w:rFonts w:ascii="仿宋" w:eastAsia="仿宋" w:hAnsi="仿宋" w:hint="eastAsia"/>
          <w:sz w:val="28"/>
          <w:szCs w:val="28"/>
        </w:rPr>
        <w:t>与教育</w:t>
      </w:r>
      <w:r w:rsidRPr="00EF461E">
        <w:rPr>
          <w:rFonts w:ascii="仿宋" w:eastAsia="仿宋" w:hAnsi="仿宋"/>
          <w:sz w:val="28"/>
          <w:szCs w:val="28"/>
        </w:rPr>
        <w:t>学院（教学支持服务）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联系电话：</w:t>
      </w:r>
      <w:r w:rsidRPr="00EF461E">
        <w:rPr>
          <w:rFonts w:ascii="仿宋" w:eastAsia="仿宋" w:hAnsi="仿宋"/>
          <w:sz w:val="28"/>
          <w:szCs w:val="28"/>
        </w:rPr>
        <w:t>0551-63629156</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联系人：</w:t>
      </w:r>
      <w:r w:rsidRPr="00EF461E">
        <w:rPr>
          <w:rFonts w:asciiTheme="minorEastAsia" w:eastAsia="仿宋" w:hAnsiTheme="minorEastAsia"/>
          <w:sz w:val="28"/>
          <w:szCs w:val="28"/>
        </w:rPr>
        <w:t> </w:t>
      </w:r>
      <w:r w:rsidRPr="00EF461E">
        <w:rPr>
          <w:rFonts w:ascii="仿宋" w:eastAsia="仿宋" w:hAnsi="仿宋" w:hint="eastAsia"/>
          <w:sz w:val="28"/>
          <w:szCs w:val="28"/>
        </w:rPr>
        <w:t>徐奋奋</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3</w:t>
      </w:r>
      <w:r w:rsidRPr="00EF461E">
        <w:rPr>
          <w:rFonts w:ascii="仿宋" w:eastAsia="仿宋" w:hAnsi="仿宋"/>
          <w:sz w:val="28"/>
          <w:szCs w:val="28"/>
        </w:rPr>
        <w:t>．经济与管理学院（教学支持服务）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联系电话：</w:t>
      </w:r>
      <w:r w:rsidRPr="00EF461E">
        <w:rPr>
          <w:rFonts w:ascii="仿宋" w:eastAsia="仿宋" w:hAnsi="仿宋"/>
          <w:sz w:val="28"/>
          <w:szCs w:val="28"/>
        </w:rPr>
        <w:t>0551-</w:t>
      </w:r>
      <w:r w:rsidRPr="00EF461E">
        <w:rPr>
          <w:rFonts w:ascii="仿宋" w:eastAsia="仿宋" w:hAnsi="仿宋" w:hint="eastAsia"/>
          <w:sz w:val="28"/>
          <w:szCs w:val="28"/>
        </w:rPr>
        <w:t>63621286</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联系人：</w:t>
      </w:r>
      <w:r w:rsidRPr="00EF461E">
        <w:rPr>
          <w:rFonts w:ascii="仿宋" w:eastAsia="仿宋" w:hAnsi="仿宋" w:hint="eastAsia"/>
          <w:sz w:val="28"/>
          <w:szCs w:val="28"/>
        </w:rPr>
        <w:t>时允昌</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4</w:t>
      </w:r>
      <w:r w:rsidRPr="00EF461E">
        <w:rPr>
          <w:rFonts w:ascii="仿宋" w:eastAsia="仿宋" w:hAnsi="仿宋"/>
          <w:sz w:val="28"/>
          <w:szCs w:val="28"/>
        </w:rPr>
        <w:t>．信工农医</w:t>
      </w:r>
      <w:r w:rsidRPr="00EF461E">
        <w:rPr>
          <w:rFonts w:ascii="仿宋" w:eastAsia="仿宋" w:hAnsi="仿宋" w:hint="eastAsia"/>
          <w:sz w:val="28"/>
          <w:szCs w:val="28"/>
        </w:rPr>
        <w:t>与建筑</w:t>
      </w:r>
      <w:r w:rsidRPr="00EF461E">
        <w:rPr>
          <w:rFonts w:ascii="仿宋" w:eastAsia="仿宋" w:hAnsi="仿宋"/>
          <w:sz w:val="28"/>
          <w:szCs w:val="28"/>
        </w:rPr>
        <w:t>学院（教学支持服务）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联系电话：</w:t>
      </w:r>
      <w:r w:rsidRPr="00EF461E">
        <w:rPr>
          <w:rFonts w:ascii="仿宋" w:eastAsia="仿宋" w:hAnsi="仿宋"/>
          <w:sz w:val="28"/>
          <w:szCs w:val="28"/>
        </w:rPr>
        <w:t>0551-</w:t>
      </w:r>
      <w:r w:rsidRPr="00EF461E">
        <w:rPr>
          <w:rFonts w:ascii="仿宋" w:eastAsia="仿宋" w:hAnsi="仿宋" w:hint="eastAsia"/>
          <w:sz w:val="28"/>
          <w:szCs w:val="28"/>
        </w:rPr>
        <w:t>63629102</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sz w:val="28"/>
          <w:szCs w:val="28"/>
        </w:rPr>
        <w:t>联系人：</w:t>
      </w:r>
      <w:r w:rsidRPr="00EF461E">
        <w:rPr>
          <w:rFonts w:ascii="仿宋" w:eastAsia="仿宋" w:hAnsi="仿宋" w:hint="eastAsia"/>
          <w:sz w:val="28"/>
          <w:szCs w:val="28"/>
        </w:rPr>
        <w:t>刘克礼</w:t>
      </w:r>
      <w:bookmarkStart w:id="0" w:name="_GoBack"/>
      <w:bookmarkEnd w:id="0"/>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5.</w:t>
      </w:r>
      <w:r w:rsidRPr="00EF461E">
        <w:rPr>
          <w:rFonts w:ascii="仿宋" w:eastAsia="仿宋" w:hAnsi="仿宋" w:hint="eastAsia"/>
          <w:sz w:val="28"/>
          <w:szCs w:val="28"/>
        </w:rPr>
        <w:t>马克思主义学院</w:t>
      </w:r>
      <w:r w:rsidRPr="00EF461E">
        <w:rPr>
          <w:rFonts w:ascii="仿宋" w:eastAsia="仿宋" w:hAnsi="仿宋"/>
          <w:sz w:val="28"/>
          <w:szCs w:val="28"/>
        </w:rPr>
        <w:t>（教学支持服务）</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联系电话：</w:t>
      </w:r>
      <w:r w:rsidRPr="00EF461E">
        <w:rPr>
          <w:rFonts w:ascii="仿宋" w:eastAsia="仿宋" w:hAnsi="仿宋" w:hint="eastAsia"/>
          <w:sz w:val="28"/>
          <w:szCs w:val="28"/>
        </w:rPr>
        <w:t>0551-</w:t>
      </w:r>
      <w:r w:rsidRPr="00EF461E">
        <w:rPr>
          <w:rFonts w:ascii="仿宋" w:eastAsia="仿宋" w:hAnsi="仿宋"/>
          <w:sz w:val="28"/>
          <w:szCs w:val="28"/>
        </w:rPr>
        <w:t>64659442</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联系人：陈俊</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6.</w:t>
      </w:r>
      <w:r w:rsidRPr="00EF461E">
        <w:rPr>
          <w:rFonts w:ascii="仿宋" w:eastAsia="仿宋" w:hAnsi="仿宋" w:hint="eastAsia"/>
          <w:sz w:val="28"/>
          <w:szCs w:val="28"/>
        </w:rPr>
        <w:t>教务处</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联系电话：</w:t>
      </w:r>
      <w:r w:rsidRPr="00EF461E">
        <w:rPr>
          <w:rFonts w:ascii="仿宋" w:eastAsia="仿宋" w:hAnsi="仿宋" w:hint="eastAsia"/>
          <w:sz w:val="28"/>
          <w:szCs w:val="28"/>
        </w:rPr>
        <w:t>0551-63629029</w:t>
      </w:r>
    </w:p>
    <w:p w:rsidR="00B0209C" w:rsidRPr="00EF461E" w:rsidRDefault="009445EB">
      <w:pPr>
        <w:widowControl/>
        <w:spacing w:line="300" w:lineRule="auto"/>
        <w:ind w:leftChars="228" w:left="479"/>
        <w:jc w:val="left"/>
        <w:rPr>
          <w:rFonts w:ascii="仿宋" w:eastAsia="仿宋" w:hAnsi="仿宋"/>
          <w:sz w:val="28"/>
          <w:szCs w:val="28"/>
        </w:rPr>
      </w:pPr>
      <w:r w:rsidRPr="00EF461E">
        <w:rPr>
          <w:rFonts w:ascii="仿宋" w:eastAsia="仿宋" w:hAnsi="仿宋" w:hint="eastAsia"/>
          <w:sz w:val="28"/>
          <w:szCs w:val="28"/>
        </w:rPr>
        <w:t>联系人：罗翔、张云</w:t>
      </w:r>
    </w:p>
    <w:p w:rsidR="00B0209C" w:rsidRPr="00EF461E" w:rsidRDefault="00B0209C">
      <w:pPr>
        <w:widowControl/>
        <w:spacing w:line="300" w:lineRule="auto"/>
        <w:jc w:val="left"/>
        <w:rPr>
          <w:rFonts w:ascii="仿宋" w:eastAsia="仿宋" w:hAnsi="仿宋"/>
          <w:sz w:val="28"/>
          <w:szCs w:val="28"/>
        </w:rPr>
      </w:pPr>
    </w:p>
    <w:p w:rsidR="00B0209C" w:rsidRPr="00EF461E" w:rsidRDefault="009445EB">
      <w:pPr>
        <w:spacing w:line="300" w:lineRule="auto"/>
        <w:jc w:val="left"/>
        <w:rPr>
          <w:rFonts w:ascii="仿宋" w:eastAsia="仿宋" w:hAnsi="仿宋"/>
          <w:sz w:val="28"/>
          <w:szCs w:val="28"/>
        </w:rPr>
      </w:pPr>
      <w:r w:rsidRPr="00EF461E">
        <w:rPr>
          <w:rFonts w:ascii="仿宋" w:eastAsia="仿宋" w:hAnsi="仿宋" w:hint="eastAsia"/>
          <w:sz w:val="28"/>
          <w:szCs w:val="28"/>
        </w:rPr>
        <w:t>附件：</w:t>
      </w:r>
      <w:r w:rsidRPr="00EF461E">
        <w:rPr>
          <w:rFonts w:ascii="仿宋" w:eastAsia="仿宋" w:hAnsi="仿宋" w:hint="eastAsia"/>
          <w:sz w:val="28"/>
          <w:szCs w:val="28"/>
        </w:rPr>
        <w:t>20</w:t>
      </w:r>
      <w:r w:rsidRPr="00EF461E">
        <w:rPr>
          <w:rFonts w:ascii="仿宋" w:eastAsia="仿宋" w:hAnsi="仿宋" w:hint="eastAsia"/>
          <w:sz w:val="28"/>
          <w:szCs w:val="28"/>
        </w:rPr>
        <w:t>年秋季学期基于国开学习网完成形成性考核必修课程总表</w:t>
      </w:r>
    </w:p>
    <w:p w:rsidR="00B0209C" w:rsidRPr="00EF461E" w:rsidRDefault="00B0209C">
      <w:pPr>
        <w:spacing w:line="300" w:lineRule="auto"/>
        <w:jc w:val="left"/>
        <w:rPr>
          <w:rFonts w:ascii="仿宋" w:eastAsia="仿宋" w:hAnsi="仿宋"/>
          <w:sz w:val="28"/>
          <w:szCs w:val="28"/>
        </w:rPr>
      </w:pPr>
    </w:p>
    <w:p w:rsidR="00B0209C" w:rsidRPr="00EF461E" w:rsidRDefault="009445EB">
      <w:pPr>
        <w:spacing w:line="300" w:lineRule="auto"/>
        <w:ind w:firstLineChars="1550" w:firstLine="4340"/>
        <w:jc w:val="left"/>
        <w:rPr>
          <w:rFonts w:ascii="仿宋" w:eastAsia="仿宋" w:hAnsi="仿宋"/>
          <w:sz w:val="28"/>
          <w:szCs w:val="28"/>
        </w:rPr>
      </w:pPr>
      <w:r w:rsidRPr="00EF461E">
        <w:rPr>
          <w:rFonts w:ascii="仿宋" w:eastAsia="仿宋" w:hAnsi="仿宋"/>
          <w:sz w:val="28"/>
          <w:szCs w:val="28"/>
        </w:rPr>
        <w:t>20</w:t>
      </w:r>
      <w:r w:rsidRPr="00EF461E">
        <w:rPr>
          <w:rFonts w:ascii="仿宋" w:eastAsia="仿宋" w:hAnsi="仿宋" w:hint="eastAsia"/>
          <w:sz w:val="28"/>
          <w:szCs w:val="28"/>
        </w:rPr>
        <w:t>20</w:t>
      </w:r>
      <w:r w:rsidRPr="00EF461E">
        <w:rPr>
          <w:rFonts w:ascii="仿宋" w:eastAsia="仿宋" w:hAnsi="仿宋"/>
          <w:sz w:val="28"/>
          <w:szCs w:val="28"/>
        </w:rPr>
        <w:t>年</w:t>
      </w:r>
      <w:r w:rsidRPr="00EF461E">
        <w:rPr>
          <w:rFonts w:ascii="仿宋" w:eastAsia="仿宋" w:hAnsi="仿宋" w:hint="eastAsia"/>
          <w:sz w:val="28"/>
          <w:szCs w:val="28"/>
        </w:rPr>
        <w:t>9</w:t>
      </w:r>
      <w:r w:rsidRPr="00EF461E">
        <w:rPr>
          <w:rFonts w:ascii="仿宋" w:eastAsia="仿宋" w:hAnsi="仿宋"/>
          <w:sz w:val="28"/>
          <w:szCs w:val="28"/>
        </w:rPr>
        <w:t>月</w:t>
      </w:r>
      <w:r w:rsidRPr="00EF461E">
        <w:rPr>
          <w:rFonts w:ascii="仿宋" w:eastAsia="仿宋" w:hAnsi="仿宋" w:hint="eastAsia"/>
          <w:sz w:val="28"/>
          <w:szCs w:val="28"/>
        </w:rPr>
        <w:t>17</w:t>
      </w:r>
      <w:r w:rsidRPr="00EF461E">
        <w:rPr>
          <w:rFonts w:ascii="仿宋" w:eastAsia="仿宋" w:hAnsi="仿宋"/>
          <w:sz w:val="28"/>
          <w:szCs w:val="28"/>
        </w:rPr>
        <w:t>日</w:t>
      </w:r>
    </w:p>
    <w:sectPr w:rsidR="00B0209C" w:rsidRPr="00EF461E" w:rsidSect="00B0209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45EB" w:rsidRDefault="009445EB" w:rsidP="00EF461E">
      <w:r>
        <w:separator/>
      </w:r>
    </w:p>
  </w:endnote>
  <w:endnote w:type="continuationSeparator" w:id="1">
    <w:p w:rsidR="009445EB" w:rsidRDefault="009445EB" w:rsidP="00EF461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45EB" w:rsidRDefault="009445EB" w:rsidP="00EF461E">
      <w:r>
        <w:separator/>
      </w:r>
    </w:p>
  </w:footnote>
  <w:footnote w:type="continuationSeparator" w:id="1">
    <w:p w:rsidR="009445EB" w:rsidRDefault="009445EB" w:rsidP="00EF461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F73B6"/>
    <w:rsid w:val="00012961"/>
    <w:rsid w:val="00027FAB"/>
    <w:rsid w:val="00066212"/>
    <w:rsid w:val="000C4DE3"/>
    <w:rsid w:val="000F20FB"/>
    <w:rsid w:val="00120327"/>
    <w:rsid w:val="001630A7"/>
    <w:rsid w:val="0016462F"/>
    <w:rsid w:val="0019033F"/>
    <w:rsid w:val="001909A0"/>
    <w:rsid w:val="00194BB4"/>
    <w:rsid w:val="00196968"/>
    <w:rsid w:val="001C31F7"/>
    <w:rsid w:val="001C7B33"/>
    <w:rsid w:val="00214641"/>
    <w:rsid w:val="002300D3"/>
    <w:rsid w:val="00233F2A"/>
    <w:rsid w:val="002B1916"/>
    <w:rsid w:val="002C140F"/>
    <w:rsid w:val="00326F94"/>
    <w:rsid w:val="00373028"/>
    <w:rsid w:val="003C41D7"/>
    <w:rsid w:val="003D0AB1"/>
    <w:rsid w:val="003F73B6"/>
    <w:rsid w:val="004257E2"/>
    <w:rsid w:val="004446F4"/>
    <w:rsid w:val="00460686"/>
    <w:rsid w:val="004743AA"/>
    <w:rsid w:val="00492DB4"/>
    <w:rsid w:val="004A3D93"/>
    <w:rsid w:val="004B346E"/>
    <w:rsid w:val="004C4933"/>
    <w:rsid w:val="00530B24"/>
    <w:rsid w:val="00537E1F"/>
    <w:rsid w:val="005735C8"/>
    <w:rsid w:val="005C5996"/>
    <w:rsid w:val="005D1FB3"/>
    <w:rsid w:val="00614154"/>
    <w:rsid w:val="00645E6C"/>
    <w:rsid w:val="00662298"/>
    <w:rsid w:val="006A6D2D"/>
    <w:rsid w:val="00716812"/>
    <w:rsid w:val="00777108"/>
    <w:rsid w:val="007836A4"/>
    <w:rsid w:val="0084567F"/>
    <w:rsid w:val="00854A74"/>
    <w:rsid w:val="008571A7"/>
    <w:rsid w:val="0086753C"/>
    <w:rsid w:val="008A6F2C"/>
    <w:rsid w:val="008F5430"/>
    <w:rsid w:val="009030E2"/>
    <w:rsid w:val="00910512"/>
    <w:rsid w:val="009319E2"/>
    <w:rsid w:val="009445EB"/>
    <w:rsid w:val="009453D6"/>
    <w:rsid w:val="00966E96"/>
    <w:rsid w:val="00976775"/>
    <w:rsid w:val="009A51C4"/>
    <w:rsid w:val="009C25C4"/>
    <w:rsid w:val="009C2BDA"/>
    <w:rsid w:val="009F1E39"/>
    <w:rsid w:val="00A316F5"/>
    <w:rsid w:val="00A4338D"/>
    <w:rsid w:val="00A872ED"/>
    <w:rsid w:val="00AC48D1"/>
    <w:rsid w:val="00B0209C"/>
    <w:rsid w:val="00B202B8"/>
    <w:rsid w:val="00B34C24"/>
    <w:rsid w:val="00B452B1"/>
    <w:rsid w:val="00B610A6"/>
    <w:rsid w:val="00B6445A"/>
    <w:rsid w:val="00BB7348"/>
    <w:rsid w:val="00BC3071"/>
    <w:rsid w:val="00BD29EB"/>
    <w:rsid w:val="00BD4934"/>
    <w:rsid w:val="00BE159F"/>
    <w:rsid w:val="00BF550E"/>
    <w:rsid w:val="00C050FB"/>
    <w:rsid w:val="00C45814"/>
    <w:rsid w:val="00C61940"/>
    <w:rsid w:val="00C656F5"/>
    <w:rsid w:val="00C97F1F"/>
    <w:rsid w:val="00CA4DD5"/>
    <w:rsid w:val="00CC4884"/>
    <w:rsid w:val="00CD6377"/>
    <w:rsid w:val="00CE2DC9"/>
    <w:rsid w:val="00CE5989"/>
    <w:rsid w:val="00D21820"/>
    <w:rsid w:val="00DA4DEB"/>
    <w:rsid w:val="00DE2BDF"/>
    <w:rsid w:val="00E03397"/>
    <w:rsid w:val="00EB7614"/>
    <w:rsid w:val="00EC2A3E"/>
    <w:rsid w:val="00EF461E"/>
    <w:rsid w:val="00F158F0"/>
    <w:rsid w:val="00FF7BEF"/>
    <w:rsid w:val="064633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09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B0209C"/>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B0209C"/>
    <w:pPr>
      <w:pBdr>
        <w:bottom w:val="single" w:sz="6" w:space="1" w:color="auto"/>
      </w:pBdr>
      <w:tabs>
        <w:tab w:val="center" w:pos="4153"/>
        <w:tab w:val="right" w:pos="8306"/>
      </w:tabs>
      <w:snapToGrid w:val="0"/>
      <w:jc w:val="center"/>
    </w:pPr>
    <w:rPr>
      <w:sz w:val="18"/>
      <w:szCs w:val="18"/>
    </w:rPr>
  </w:style>
  <w:style w:type="character" w:styleId="a5">
    <w:name w:val="Hyperlink"/>
    <w:basedOn w:val="a0"/>
    <w:uiPriority w:val="99"/>
    <w:unhideWhenUsed/>
    <w:rsid w:val="00B0209C"/>
    <w:rPr>
      <w:color w:val="0000FF" w:themeColor="hyperlink"/>
      <w:u w:val="single"/>
    </w:rPr>
  </w:style>
  <w:style w:type="character" w:customStyle="1" w:styleId="Char0">
    <w:name w:val="页眉 Char"/>
    <w:basedOn w:val="a0"/>
    <w:link w:val="a4"/>
    <w:uiPriority w:val="99"/>
    <w:rsid w:val="00B0209C"/>
    <w:rPr>
      <w:sz w:val="18"/>
      <w:szCs w:val="18"/>
    </w:rPr>
  </w:style>
  <w:style w:type="character" w:customStyle="1" w:styleId="Char">
    <w:name w:val="页脚 Char"/>
    <w:basedOn w:val="a0"/>
    <w:link w:val="a3"/>
    <w:uiPriority w:val="99"/>
    <w:rsid w:val="00B0209C"/>
    <w:rPr>
      <w:sz w:val="18"/>
      <w:szCs w:val="18"/>
    </w:rPr>
  </w:style>
  <w:style w:type="paragraph" w:styleId="a6">
    <w:name w:val="List Paragraph"/>
    <w:basedOn w:val="a"/>
    <w:uiPriority w:val="34"/>
    <w:qFormat/>
    <w:rsid w:val="00B0209C"/>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uchn.c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2</Pages>
  <Words>126</Words>
  <Characters>724</Characters>
  <Application>Microsoft Office Word</Application>
  <DocSecurity>0</DocSecurity>
  <Lines>6</Lines>
  <Paragraphs>1</Paragraphs>
  <ScaleCrop>false</ScaleCrop>
  <Company/>
  <LinksUpToDate>false</LinksUpToDate>
  <CharactersWithSpaces>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罗翔</dc:creator>
  <cp:lastModifiedBy>罗翔</cp:lastModifiedBy>
  <cp:revision>57</cp:revision>
  <dcterms:created xsi:type="dcterms:W3CDTF">2017-10-10T07:10:00Z</dcterms:created>
  <dcterms:modified xsi:type="dcterms:W3CDTF">2020-09-23T02:31:00Z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